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4848B" w14:textId="77777777" w:rsidR="000308AA" w:rsidRPr="000308AA" w:rsidRDefault="000308AA" w:rsidP="000308AA">
      <w:pPr>
        <w:jc w:val="cente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sz w:val="40"/>
          <w:szCs w:val="40"/>
          <w:lang w:eastAsia="sv-SE"/>
        </w:rPr>
        <w:t>Ringaren i Notre Dame</w:t>
      </w:r>
      <w:r w:rsidRPr="000308AA">
        <w:rPr>
          <w:rFonts w:ascii="Times New Roman" w:eastAsia="Times New Roman" w:hAnsi="Times New Roman" w:cs="Times New Roman"/>
          <w:sz w:val="36"/>
          <w:szCs w:val="36"/>
          <w:lang w:eastAsia="sv-SE"/>
        </w:rPr>
        <w:t xml:space="preserve"> - Victor Hugo </w:t>
      </w:r>
    </w:p>
    <w:p w14:paraId="322DBDC3"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1.1 Uppväxt</w:t>
      </w:r>
      <w:r w:rsidRPr="000308AA">
        <w:rPr>
          <w:rFonts w:ascii="Times New Roman" w:eastAsia="Times New Roman" w:hAnsi="Times New Roman" w:cs="Times New Roman"/>
          <w:color w:val="000000"/>
          <w:lang w:eastAsia="sv-SE"/>
        </w:rPr>
        <w:t> </w:t>
      </w:r>
    </w:p>
    <w:p w14:paraId="1FD59F95"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I </w:t>
      </w:r>
      <w:r w:rsidRPr="000308AA">
        <w:rPr>
          <w:rFonts w:ascii="Times New Roman" w:eastAsia="Times New Roman" w:hAnsi="Times New Roman" w:cs="Times New Roman"/>
          <w:i/>
          <w:iCs/>
          <w:color w:val="000000"/>
          <w:lang w:eastAsia="sv-SE"/>
        </w:rPr>
        <w:t xml:space="preserve">förordet </w:t>
      </w:r>
      <w:r w:rsidRPr="000308AA">
        <w:rPr>
          <w:rFonts w:ascii="Times New Roman" w:eastAsia="Times New Roman" w:hAnsi="Times New Roman" w:cs="Times New Roman"/>
          <w:color w:val="000000"/>
          <w:lang w:eastAsia="sv-SE"/>
        </w:rPr>
        <w:t xml:space="preserve">i boken </w:t>
      </w:r>
      <w:r w:rsidRPr="000308AA">
        <w:rPr>
          <w:rFonts w:ascii="Times New Roman" w:eastAsia="Times New Roman" w:hAnsi="Times New Roman" w:cs="Times New Roman"/>
          <w:i/>
          <w:iCs/>
          <w:color w:val="000000"/>
          <w:lang w:eastAsia="sv-SE"/>
        </w:rPr>
        <w:t xml:space="preserve">Ringaren i Notre Dame </w:t>
      </w:r>
      <w:r w:rsidRPr="000308AA">
        <w:rPr>
          <w:rFonts w:ascii="Times New Roman" w:eastAsia="Times New Roman" w:hAnsi="Times New Roman" w:cs="Times New Roman"/>
          <w:color w:val="000000"/>
          <w:lang w:eastAsia="sv-SE"/>
        </w:rPr>
        <w:t>skriver Erik Lindström (2002) att Victor Hugo föddes år 1802. Hans far var officer i Napoleons armé och hans mor var fientligt inställd till revolutionen eftersom hon var från en rojalistisk sinnad familj. Hans mor var också katolik.  </w:t>
      </w:r>
    </w:p>
    <w:p w14:paraId="6157E461" w14:textId="77777777" w:rsidR="000308AA" w:rsidRPr="000308AA" w:rsidRDefault="000308AA" w:rsidP="000308AA">
      <w:pPr>
        <w:textAlignment w:val="baseline"/>
        <w:rPr>
          <w:rFonts w:ascii="Segoe UI" w:eastAsia="Times New Roman" w:hAnsi="Segoe UI" w:cs="Segoe UI"/>
          <w:sz w:val="18"/>
          <w:szCs w:val="18"/>
          <w:lang w:eastAsia="sv-SE"/>
        </w:rPr>
      </w:pPr>
      <w:proofErr w:type="spellStart"/>
      <w:r w:rsidRPr="000308AA">
        <w:rPr>
          <w:rFonts w:ascii="Times New Roman" w:eastAsia="Times New Roman" w:hAnsi="Times New Roman" w:cs="Times New Roman"/>
          <w:i/>
          <w:iCs/>
          <w:color w:val="000000"/>
          <w:lang w:eastAsia="sv-SE"/>
        </w:rPr>
        <w:t>Wikipedia</w:t>
      </w:r>
      <w:proofErr w:type="spellEnd"/>
      <w:r w:rsidRPr="000308AA">
        <w:rPr>
          <w:rFonts w:ascii="Times New Roman" w:eastAsia="Times New Roman" w:hAnsi="Times New Roman" w:cs="Times New Roman"/>
          <w:i/>
          <w:iCs/>
          <w:color w:val="000000"/>
          <w:lang w:eastAsia="sv-SE"/>
        </w:rPr>
        <w:t xml:space="preserve"> </w:t>
      </w:r>
      <w:r w:rsidRPr="000308AA">
        <w:rPr>
          <w:rFonts w:ascii="Times New Roman" w:eastAsia="Times New Roman" w:hAnsi="Times New Roman" w:cs="Times New Roman"/>
          <w:color w:val="000000"/>
          <w:lang w:eastAsia="sv-SE"/>
        </w:rPr>
        <w:t xml:space="preserve">(2023e) skriver i artikeln </w:t>
      </w:r>
      <w:r w:rsidRPr="000308AA">
        <w:rPr>
          <w:rFonts w:ascii="Times New Roman" w:eastAsia="Times New Roman" w:hAnsi="Times New Roman" w:cs="Times New Roman"/>
          <w:i/>
          <w:iCs/>
          <w:color w:val="000000"/>
          <w:lang w:eastAsia="sv-SE"/>
        </w:rPr>
        <w:t xml:space="preserve">Victor Hugo </w:t>
      </w:r>
      <w:r w:rsidRPr="000308AA">
        <w:rPr>
          <w:rFonts w:ascii="Times New Roman" w:eastAsia="Times New Roman" w:hAnsi="Times New Roman" w:cs="Times New Roman"/>
          <w:color w:val="000000"/>
          <w:lang w:eastAsia="sv-SE"/>
        </w:rPr>
        <w:t xml:space="preserve">att Hugo föddes som den yngsta av tre bröder. Hugos mor, Sophie tröttnade på det ständiga flyttandet som orsakades av </w:t>
      </w:r>
      <w:proofErr w:type="spellStart"/>
      <w:r w:rsidRPr="000308AA">
        <w:rPr>
          <w:rFonts w:ascii="Times New Roman" w:eastAsia="Times New Roman" w:hAnsi="Times New Roman" w:cs="Times New Roman"/>
          <w:color w:val="000000"/>
          <w:lang w:eastAsia="sv-SE"/>
        </w:rPr>
        <w:t>Léopolds</w:t>
      </w:r>
      <w:proofErr w:type="spellEnd"/>
      <w:r w:rsidRPr="000308AA">
        <w:rPr>
          <w:rFonts w:ascii="Times New Roman" w:eastAsia="Times New Roman" w:hAnsi="Times New Roman" w:cs="Times New Roman"/>
          <w:color w:val="000000"/>
          <w:lang w:eastAsia="sv-SE"/>
        </w:rPr>
        <w:t xml:space="preserve">, Hugos fars, yrke. 1803 separerade Sophie från Hugos far och bosatte sig med de tre barnen i Paris, Frankrike.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(2023e) skriver att Sophie därefter började träffa en ny man, general Victor </w:t>
      </w:r>
      <w:proofErr w:type="spellStart"/>
      <w:r w:rsidRPr="000308AA">
        <w:rPr>
          <w:rFonts w:ascii="Times New Roman" w:eastAsia="Times New Roman" w:hAnsi="Times New Roman" w:cs="Times New Roman"/>
          <w:color w:val="000000"/>
          <w:lang w:eastAsia="sv-SE"/>
        </w:rPr>
        <w:t>Fanneau</w:t>
      </w:r>
      <w:proofErr w:type="spellEnd"/>
      <w:r w:rsidRPr="000308AA">
        <w:rPr>
          <w:rFonts w:ascii="Times New Roman" w:eastAsia="Times New Roman" w:hAnsi="Times New Roman" w:cs="Times New Roman"/>
          <w:color w:val="000000"/>
          <w:lang w:eastAsia="sv-SE"/>
        </w:rPr>
        <w:t xml:space="preserve"> de La </w:t>
      </w:r>
      <w:proofErr w:type="spellStart"/>
      <w:r w:rsidRPr="000308AA">
        <w:rPr>
          <w:rFonts w:ascii="Times New Roman" w:eastAsia="Times New Roman" w:hAnsi="Times New Roman" w:cs="Times New Roman"/>
          <w:color w:val="000000"/>
          <w:lang w:eastAsia="sv-SE"/>
        </w:rPr>
        <w:t>Horie</w:t>
      </w:r>
      <w:proofErr w:type="spellEnd"/>
      <w:r w:rsidRPr="000308AA">
        <w:rPr>
          <w:rFonts w:ascii="Times New Roman" w:eastAsia="Times New Roman" w:hAnsi="Times New Roman" w:cs="Times New Roman"/>
          <w:color w:val="000000"/>
          <w:lang w:eastAsia="sv-SE"/>
        </w:rPr>
        <w:t xml:space="preserve">, som även var Victor Hugos gudfar. </w:t>
      </w:r>
      <w:proofErr w:type="spellStart"/>
      <w:r w:rsidRPr="000308AA">
        <w:rPr>
          <w:rFonts w:ascii="Times New Roman" w:eastAsia="Times New Roman" w:hAnsi="Times New Roman" w:cs="Times New Roman"/>
          <w:color w:val="000000"/>
          <w:lang w:eastAsia="sv-SE"/>
        </w:rPr>
        <w:t>Fanneau</w:t>
      </w:r>
      <w:proofErr w:type="spellEnd"/>
      <w:r w:rsidRPr="000308AA">
        <w:rPr>
          <w:rFonts w:ascii="Times New Roman" w:eastAsia="Times New Roman" w:hAnsi="Times New Roman" w:cs="Times New Roman"/>
          <w:color w:val="000000"/>
          <w:lang w:eastAsia="sv-SE"/>
        </w:rPr>
        <w:t xml:space="preserve"> de La </w:t>
      </w:r>
      <w:proofErr w:type="spellStart"/>
      <w:r w:rsidRPr="000308AA">
        <w:rPr>
          <w:rFonts w:ascii="Times New Roman" w:eastAsia="Times New Roman" w:hAnsi="Times New Roman" w:cs="Times New Roman"/>
          <w:color w:val="000000"/>
          <w:lang w:eastAsia="sv-SE"/>
        </w:rPr>
        <w:t>Horie</w:t>
      </w:r>
      <w:proofErr w:type="spellEnd"/>
      <w:r w:rsidRPr="000308AA">
        <w:rPr>
          <w:rFonts w:ascii="Times New Roman" w:eastAsia="Times New Roman" w:hAnsi="Times New Roman" w:cs="Times New Roman"/>
          <w:color w:val="000000"/>
          <w:lang w:eastAsia="sv-SE"/>
        </w:rPr>
        <w:t xml:space="preserve"> var även genom militären vän till general </w:t>
      </w:r>
      <w:proofErr w:type="spellStart"/>
      <w:r w:rsidRPr="000308AA">
        <w:rPr>
          <w:rFonts w:ascii="Times New Roman" w:eastAsia="Times New Roman" w:hAnsi="Times New Roman" w:cs="Times New Roman"/>
          <w:color w:val="000000"/>
          <w:lang w:eastAsia="sv-SE"/>
        </w:rPr>
        <w:t>Léopold</w:t>
      </w:r>
      <w:proofErr w:type="spellEnd"/>
      <w:r w:rsidRPr="000308AA">
        <w:rPr>
          <w:rFonts w:ascii="Times New Roman" w:eastAsia="Times New Roman" w:hAnsi="Times New Roman" w:cs="Times New Roman"/>
          <w:color w:val="000000"/>
          <w:lang w:eastAsia="sv-SE"/>
        </w:rPr>
        <w:t xml:space="preserve"> Hugo.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(2023e) skriver att Hugos mor, trots sin katolska bakgrund, uppfostrade sina barn inom protestantismen. Enligt artikeln </w:t>
      </w:r>
      <w:r w:rsidRPr="000308AA">
        <w:rPr>
          <w:rFonts w:ascii="Times New Roman" w:eastAsia="Times New Roman" w:hAnsi="Times New Roman" w:cs="Times New Roman"/>
          <w:i/>
          <w:iCs/>
          <w:color w:val="000000"/>
          <w:lang w:eastAsia="sv-SE"/>
        </w:rPr>
        <w:t xml:space="preserve">Victor Hugo </w:t>
      </w:r>
      <w:r w:rsidRPr="000308AA">
        <w:rPr>
          <w:rFonts w:ascii="Times New Roman" w:eastAsia="Times New Roman" w:hAnsi="Times New Roman" w:cs="Times New Roman"/>
          <w:color w:val="000000"/>
          <w:lang w:eastAsia="sv-SE"/>
        </w:rPr>
        <w:t xml:space="preserve">på hemsidan </w:t>
      </w:r>
      <w:r w:rsidRPr="000308AA">
        <w:rPr>
          <w:rFonts w:ascii="Times New Roman" w:eastAsia="Times New Roman" w:hAnsi="Times New Roman" w:cs="Times New Roman"/>
          <w:i/>
          <w:iCs/>
          <w:color w:val="000000"/>
          <w:lang w:eastAsia="sv-SE"/>
        </w:rPr>
        <w:t xml:space="preserve">Historiesajten </w:t>
      </w:r>
      <w:r w:rsidRPr="000308AA">
        <w:rPr>
          <w:rFonts w:ascii="Times New Roman" w:eastAsia="Times New Roman" w:hAnsi="Times New Roman" w:cs="Times New Roman"/>
          <w:color w:val="000000"/>
          <w:lang w:eastAsia="sv-SE"/>
        </w:rPr>
        <w:t>skriver Nina Ringbom (2020) att Hugos föräldrar separerade när Hugo var två år gammal och att det därefter var hans moder som mestadels uppfostrade honom.  </w:t>
      </w:r>
    </w:p>
    <w:p w14:paraId="03E1417F"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År 1807 återförenades familjen med </w:t>
      </w:r>
      <w:proofErr w:type="spellStart"/>
      <w:r w:rsidRPr="000308AA">
        <w:rPr>
          <w:rFonts w:ascii="Times New Roman" w:eastAsia="Times New Roman" w:hAnsi="Times New Roman" w:cs="Times New Roman"/>
          <w:color w:val="000000"/>
          <w:lang w:eastAsia="sv-SE"/>
        </w:rPr>
        <w:t>Léopold</w:t>
      </w:r>
      <w:proofErr w:type="spellEnd"/>
      <w:r w:rsidRPr="000308AA">
        <w:rPr>
          <w:rFonts w:ascii="Times New Roman" w:eastAsia="Times New Roman" w:hAnsi="Times New Roman" w:cs="Times New Roman"/>
          <w:color w:val="000000"/>
          <w:lang w:eastAsia="sv-SE"/>
        </w:rPr>
        <w:t xml:space="preserve"> Hugo,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2023e). Vid denna tiden fick också Hugos mor Sophie reda på att </w:t>
      </w:r>
      <w:proofErr w:type="spellStart"/>
      <w:r w:rsidRPr="000308AA">
        <w:rPr>
          <w:rFonts w:ascii="Times New Roman" w:eastAsia="Times New Roman" w:hAnsi="Times New Roman" w:cs="Times New Roman"/>
          <w:color w:val="000000"/>
          <w:lang w:eastAsia="sv-SE"/>
        </w:rPr>
        <w:t>Léopold</w:t>
      </w:r>
      <w:proofErr w:type="spellEnd"/>
      <w:r w:rsidRPr="000308AA">
        <w:rPr>
          <w:rFonts w:ascii="Times New Roman" w:eastAsia="Times New Roman" w:hAnsi="Times New Roman" w:cs="Times New Roman"/>
          <w:color w:val="000000"/>
          <w:lang w:eastAsia="sv-SE"/>
        </w:rPr>
        <w:t xml:space="preserve"> hade haft ett hemligt förhållande med en annan kvinna.  </w:t>
      </w:r>
    </w:p>
    <w:p w14:paraId="739A59F5"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Lindström (2002) skriver att Hugo fick se mycket under de unga åren, faderns yrke gjorde att han och familjen fick resa till olika garnisoner och redan innan Hugo fyllde tio år hade han fått besöka Italien, Korsika, Elba och Spanien. Lindström (2002) beskriver Hugos intryck av vistelsen i Spanien som fängslande, överväldigande och en både lyftande och skrämmande syn. Vistelsen i Spanien är en händelse som satte bestående spår i hans fantasi. Hugo bodde även en tid på ett kloster i Paris med sin familj, det var också något som gav honom chansen till mycket fantasieggande lek och som också satte bestående spår i hans fantasi.  </w:t>
      </w:r>
    </w:p>
    <w:p w14:paraId="037A0E62" w14:textId="77777777" w:rsidR="000308AA" w:rsidRPr="000308AA" w:rsidRDefault="000308AA" w:rsidP="000308AA">
      <w:pPr>
        <w:textAlignment w:val="baseline"/>
        <w:rPr>
          <w:rFonts w:ascii="Segoe UI" w:eastAsia="Times New Roman" w:hAnsi="Segoe UI" w:cs="Segoe UI"/>
          <w:sz w:val="18"/>
          <w:szCs w:val="18"/>
          <w:lang w:eastAsia="sv-SE"/>
        </w:rPr>
      </w:pPr>
      <w:proofErr w:type="spellStart"/>
      <w:r w:rsidRPr="000308AA">
        <w:rPr>
          <w:rFonts w:ascii="Times New Roman" w:eastAsia="Times New Roman" w:hAnsi="Times New Roman" w:cs="Times New Roman"/>
          <w:color w:val="000000"/>
          <w:lang w:eastAsia="sv-SE"/>
        </w:rPr>
        <w:t>Léopold</w:t>
      </w:r>
      <w:proofErr w:type="spellEnd"/>
      <w:r w:rsidRPr="000308AA">
        <w:rPr>
          <w:rFonts w:ascii="Times New Roman" w:eastAsia="Times New Roman" w:hAnsi="Times New Roman" w:cs="Times New Roman"/>
          <w:color w:val="000000"/>
          <w:lang w:eastAsia="sv-SE"/>
        </w:rPr>
        <w:t xml:space="preserve"> Hugo beordrades 1808 till Spanien för att kriga och Victor Hugo, hans mor och två bröder flyttade tillbaka till ett kloster i Paris,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2023e). Det var en herrgård och i ett kapell på tomten gömde sig Victor </w:t>
      </w:r>
      <w:proofErr w:type="spellStart"/>
      <w:r w:rsidRPr="000308AA">
        <w:rPr>
          <w:rFonts w:ascii="Times New Roman" w:eastAsia="Times New Roman" w:hAnsi="Times New Roman" w:cs="Times New Roman"/>
          <w:color w:val="000000"/>
          <w:lang w:eastAsia="sv-SE"/>
        </w:rPr>
        <w:t>Fanneau</w:t>
      </w:r>
      <w:proofErr w:type="spellEnd"/>
      <w:r w:rsidRPr="000308AA">
        <w:rPr>
          <w:rFonts w:ascii="Times New Roman" w:eastAsia="Times New Roman" w:hAnsi="Times New Roman" w:cs="Times New Roman"/>
          <w:color w:val="000000"/>
          <w:lang w:eastAsia="sv-SE"/>
        </w:rPr>
        <w:t xml:space="preserve"> de La </w:t>
      </w:r>
      <w:proofErr w:type="spellStart"/>
      <w:r w:rsidRPr="000308AA">
        <w:rPr>
          <w:rFonts w:ascii="Times New Roman" w:eastAsia="Times New Roman" w:hAnsi="Times New Roman" w:cs="Times New Roman"/>
          <w:color w:val="000000"/>
          <w:lang w:eastAsia="sv-SE"/>
        </w:rPr>
        <w:t>Horie</w:t>
      </w:r>
      <w:proofErr w:type="spellEnd"/>
      <w:r w:rsidRPr="000308AA">
        <w:rPr>
          <w:rFonts w:ascii="Times New Roman" w:eastAsia="Times New Roman" w:hAnsi="Times New Roman" w:cs="Times New Roman"/>
          <w:color w:val="000000"/>
          <w:lang w:eastAsia="sv-SE"/>
        </w:rPr>
        <w:t xml:space="preserve"> som några år tidigare blivit dömd till döden på grund av att han i hemlighet arbetat för att återinsätta huset Bourbon på tronen. </w:t>
      </w:r>
      <w:proofErr w:type="spellStart"/>
      <w:r w:rsidRPr="000308AA">
        <w:rPr>
          <w:rFonts w:ascii="Times New Roman" w:eastAsia="Times New Roman" w:hAnsi="Times New Roman" w:cs="Times New Roman"/>
          <w:color w:val="000000"/>
          <w:lang w:eastAsia="sv-SE"/>
        </w:rPr>
        <w:t>Fanneau</w:t>
      </w:r>
      <w:proofErr w:type="spellEnd"/>
      <w:r w:rsidRPr="000308AA">
        <w:rPr>
          <w:rFonts w:ascii="Times New Roman" w:eastAsia="Times New Roman" w:hAnsi="Times New Roman" w:cs="Times New Roman"/>
          <w:color w:val="000000"/>
          <w:lang w:eastAsia="sv-SE"/>
        </w:rPr>
        <w:t xml:space="preserve"> de La </w:t>
      </w:r>
      <w:proofErr w:type="spellStart"/>
      <w:r w:rsidRPr="000308AA">
        <w:rPr>
          <w:rFonts w:ascii="Times New Roman" w:eastAsia="Times New Roman" w:hAnsi="Times New Roman" w:cs="Times New Roman"/>
          <w:color w:val="000000"/>
          <w:lang w:eastAsia="sv-SE"/>
        </w:rPr>
        <w:t>Horie</w:t>
      </w:r>
      <w:proofErr w:type="spellEnd"/>
      <w:r w:rsidRPr="000308AA">
        <w:rPr>
          <w:rFonts w:ascii="Times New Roman" w:eastAsia="Times New Roman" w:hAnsi="Times New Roman" w:cs="Times New Roman"/>
          <w:color w:val="000000"/>
          <w:lang w:eastAsia="sv-SE"/>
        </w:rPr>
        <w:t xml:space="preserve"> blev senare mentor för Hugo och hans bröder.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(2023e) menar att familjen återförenades i Spanien år 1811 och pojkarna sattes därefter i en spansk skola medan deras mor återvände till Paris ensam, skilsmässan var numera officiell. Victor </w:t>
      </w:r>
      <w:proofErr w:type="spellStart"/>
      <w:r w:rsidRPr="000308AA">
        <w:rPr>
          <w:rFonts w:ascii="Times New Roman" w:eastAsia="Times New Roman" w:hAnsi="Times New Roman" w:cs="Times New Roman"/>
          <w:color w:val="000000"/>
          <w:lang w:eastAsia="sv-SE"/>
        </w:rPr>
        <w:t>Fanneau</w:t>
      </w:r>
      <w:proofErr w:type="spellEnd"/>
      <w:r w:rsidRPr="000308AA">
        <w:rPr>
          <w:rFonts w:ascii="Times New Roman" w:eastAsia="Times New Roman" w:hAnsi="Times New Roman" w:cs="Times New Roman"/>
          <w:color w:val="000000"/>
          <w:lang w:eastAsia="sv-SE"/>
        </w:rPr>
        <w:t xml:space="preserve"> de La </w:t>
      </w:r>
      <w:proofErr w:type="spellStart"/>
      <w:r w:rsidRPr="000308AA">
        <w:rPr>
          <w:rFonts w:ascii="Times New Roman" w:eastAsia="Times New Roman" w:hAnsi="Times New Roman" w:cs="Times New Roman"/>
          <w:color w:val="000000"/>
          <w:lang w:eastAsia="sv-SE"/>
        </w:rPr>
        <w:t>Horie</w:t>
      </w:r>
      <w:proofErr w:type="spellEnd"/>
      <w:r w:rsidRPr="000308AA">
        <w:rPr>
          <w:rFonts w:ascii="Times New Roman" w:eastAsia="Times New Roman" w:hAnsi="Times New Roman" w:cs="Times New Roman"/>
          <w:color w:val="000000"/>
          <w:lang w:eastAsia="sv-SE"/>
        </w:rPr>
        <w:t xml:space="preserve"> tillfångatogs och avrättades år 1812.  </w:t>
      </w:r>
    </w:p>
    <w:p w14:paraId="7C867B2C" w14:textId="77777777" w:rsidR="000308AA" w:rsidRPr="000308AA" w:rsidRDefault="000308AA" w:rsidP="000308AA">
      <w:pPr>
        <w:textAlignment w:val="baseline"/>
        <w:rPr>
          <w:rFonts w:ascii="Segoe UI" w:eastAsia="Times New Roman" w:hAnsi="Segoe UI" w:cs="Segoe UI"/>
          <w:sz w:val="18"/>
          <w:szCs w:val="18"/>
          <w:lang w:eastAsia="sv-SE"/>
        </w:rPr>
      </w:pP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(2023e) skriver att Hugo och en av hans bröder togs år 1815 ifrån sin mor och sattes i en internatskola. Ringbom (2020) menar att Hugos far bestämde att han skulle satsa på krigaryrket och den då tolvåriga Hugo sattes därför av sin far i en privatskola i Paris. Han gick i den skolan för att förberedas för den polytekniska skolan som han sedan skulle sättas i. Ringbom (2020) skriver att det även var under denna tiden som han skrev sitt första poetiska stycke.  </w:t>
      </w:r>
    </w:p>
    <w:p w14:paraId="4E304251"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År 1817 flyttade Hugo tillbaka till sin mor i Paris och började studera juridik,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2023e). På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(2023e) står det att Hugo under samma tid blev förälskad och förlovade sig i hemlighet med sin barndomsvän </w:t>
      </w:r>
      <w:proofErr w:type="spellStart"/>
      <w:r w:rsidRPr="000308AA">
        <w:rPr>
          <w:rFonts w:ascii="Times New Roman" w:eastAsia="Times New Roman" w:hAnsi="Times New Roman" w:cs="Times New Roman"/>
          <w:color w:val="000000"/>
          <w:lang w:eastAsia="sv-SE"/>
        </w:rPr>
        <w:t>Adèle</w:t>
      </w:r>
      <w:proofErr w:type="spellEnd"/>
      <w:r w:rsidRPr="000308AA">
        <w:rPr>
          <w:rFonts w:ascii="Times New Roman" w:eastAsia="Times New Roman" w:hAnsi="Times New Roman" w:cs="Times New Roman"/>
          <w:color w:val="000000"/>
          <w:lang w:eastAsia="sv-SE"/>
        </w:rPr>
        <w:t xml:space="preserve"> </w:t>
      </w:r>
      <w:proofErr w:type="spellStart"/>
      <w:r w:rsidRPr="000308AA">
        <w:rPr>
          <w:rFonts w:ascii="Times New Roman" w:eastAsia="Times New Roman" w:hAnsi="Times New Roman" w:cs="Times New Roman"/>
          <w:color w:val="000000"/>
          <w:lang w:eastAsia="sv-SE"/>
        </w:rPr>
        <w:t>Foucher</w:t>
      </w:r>
      <w:proofErr w:type="spellEnd"/>
      <w:r w:rsidRPr="000308AA">
        <w:rPr>
          <w:rFonts w:ascii="Times New Roman" w:eastAsia="Times New Roman" w:hAnsi="Times New Roman" w:cs="Times New Roman"/>
          <w:color w:val="000000"/>
          <w:lang w:eastAsia="sv-SE"/>
        </w:rPr>
        <w:t>. Ringbom (2020) skriver att Hugos mor var emot förhållandet på grund av att hon tyckte att Hugo kunde giftas in i en finare familj. </w:t>
      </w:r>
    </w:p>
    <w:p w14:paraId="2C6CF6AB"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1.2 Familj</w:t>
      </w:r>
      <w:r w:rsidRPr="000308AA">
        <w:rPr>
          <w:rFonts w:ascii="Times New Roman" w:eastAsia="Times New Roman" w:hAnsi="Times New Roman" w:cs="Times New Roman"/>
          <w:color w:val="000000"/>
          <w:lang w:eastAsia="sv-SE"/>
        </w:rPr>
        <w:t> </w:t>
      </w:r>
    </w:p>
    <w:p w14:paraId="6B3FBE68"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På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(2023e) står det att Hugos mor avled år 1821 och året därpå i oktober kunde Hugo och </w:t>
      </w:r>
      <w:proofErr w:type="spellStart"/>
      <w:r w:rsidRPr="000308AA">
        <w:rPr>
          <w:rFonts w:ascii="Times New Roman" w:eastAsia="Times New Roman" w:hAnsi="Times New Roman" w:cs="Times New Roman"/>
          <w:color w:val="000000"/>
          <w:lang w:eastAsia="sv-SE"/>
        </w:rPr>
        <w:t>Foucher</w:t>
      </w:r>
      <w:proofErr w:type="spellEnd"/>
      <w:r w:rsidRPr="000308AA">
        <w:rPr>
          <w:rFonts w:ascii="Times New Roman" w:eastAsia="Times New Roman" w:hAnsi="Times New Roman" w:cs="Times New Roman"/>
          <w:color w:val="000000"/>
          <w:lang w:eastAsia="sv-SE"/>
        </w:rPr>
        <w:t xml:space="preserve"> gifta sig utan något hinder. De förblev gifta fram till </w:t>
      </w:r>
      <w:proofErr w:type="spellStart"/>
      <w:r w:rsidRPr="000308AA">
        <w:rPr>
          <w:rFonts w:ascii="Times New Roman" w:eastAsia="Times New Roman" w:hAnsi="Times New Roman" w:cs="Times New Roman"/>
          <w:color w:val="000000"/>
          <w:lang w:eastAsia="sv-SE"/>
        </w:rPr>
        <w:t>Fouchers</w:t>
      </w:r>
      <w:proofErr w:type="spellEnd"/>
      <w:r w:rsidRPr="000308AA">
        <w:rPr>
          <w:rFonts w:ascii="Times New Roman" w:eastAsia="Times New Roman" w:hAnsi="Times New Roman" w:cs="Times New Roman"/>
          <w:color w:val="000000"/>
          <w:lang w:eastAsia="sv-SE"/>
        </w:rPr>
        <w:t xml:space="preserve"> död år 1868. Ungefär 1 år efter bröllopet föddes deras första gemensamma barn </w:t>
      </w:r>
      <w:proofErr w:type="spellStart"/>
      <w:r w:rsidRPr="000308AA">
        <w:rPr>
          <w:rFonts w:ascii="Times New Roman" w:eastAsia="Times New Roman" w:hAnsi="Times New Roman" w:cs="Times New Roman"/>
          <w:color w:val="000000"/>
          <w:lang w:eastAsia="sv-SE"/>
        </w:rPr>
        <w:t>Léopold</w:t>
      </w:r>
      <w:proofErr w:type="spellEnd"/>
      <w:r w:rsidRPr="000308AA">
        <w:rPr>
          <w:rFonts w:ascii="Times New Roman" w:eastAsia="Times New Roman" w:hAnsi="Times New Roman" w:cs="Times New Roman"/>
          <w:color w:val="000000"/>
          <w:lang w:eastAsia="sv-SE"/>
        </w:rPr>
        <w:t xml:space="preserve">, som dog plötsligt som spädbarn. Under de sju kommande åren fick paret fyra barn till, två flickor och två pojkar.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(2023e) skriver att de tre yngsta barnen levde långa liv, men den äldsta flickan </w:t>
      </w:r>
      <w:proofErr w:type="spellStart"/>
      <w:r w:rsidRPr="000308AA">
        <w:rPr>
          <w:rFonts w:ascii="Times New Roman" w:eastAsia="Times New Roman" w:hAnsi="Times New Roman" w:cs="Times New Roman"/>
          <w:color w:val="000000"/>
          <w:lang w:eastAsia="sv-SE"/>
        </w:rPr>
        <w:t>Léopoldine</w:t>
      </w:r>
      <w:proofErr w:type="spellEnd"/>
      <w:r w:rsidRPr="000308AA">
        <w:rPr>
          <w:rFonts w:ascii="Times New Roman" w:eastAsia="Times New Roman" w:hAnsi="Times New Roman" w:cs="Times New Roman"/>
          <w:color w:val="000000"/>
          <w:lang w:eastAsia="sv-SE"/>
        </w:rPr>
        <w:t xml:space="preserve"> dog vid 19 års ålder kort tid efter sitt giftermål. Hon och hennes man </w:t>
      </w:r>
      <w:r w:rsidRPr="000308AA">
        <w:rPr>
          <w:rFonts w:ascii="Times New Roman" w:eastAsia="Times New Roman" w:hAnsi="Times New Roman" w:cs="Times New Roman"/>
          <w:color w:val="000000"/>
          <w:lang w:eastAsia="sv-SE"/>
        </w:rPr>
        <w:lastRenderedPageBreak/>
        <w:t>drunknade tragiskt under en båttur och Hugo blev väldigt chokad och återhämtade sig aldrig riktigt helt.   </w:t>
      </w:r>
    </w:p>
    <w:p w14:paraId="07789625"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1.3 Karriär </w:t>
      </w:r>
      <w:r w:rsidRPr="000308AA">
        <w:rPr>
          <w:rFonts w:ascii="Times New Roman" w:eastAsia="Times New Roman" w:hAnsi="Times New Roman" w:cs="Times New Roman"/>
          <w:color w:val="000000"/>
          <w:lang w:eastAsia="sv-SE"/>
        </w:rPr>
        <w:t> </w:t>
      </w:r>
    </w:p>
    <w:p w14:paraId="3824AE62"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Lindström (2002) understryker att Hugo var ett brådmoget barn och hade tidigt klart för sig att han ville bli diktare. Ringbom (2020) menar att Hugo vid femton års ålder var med i en av franska akademins dikttävlingar. Vid det tillfället ansågs Hugo vara för ung för att vinna och istället fick han en utmärkelse. Han fick tre priser av den franska akademin, Ringbom (2020). År 1822 vann han en dikttävling och priset var en pension på 1000 francs per år från kung Ludvig XVIII.  </w:t>
      </w:r>
    </w:p>
    <w:p w14:paraId="7242AE21"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Lindström (2002) skriver att den största striden mellan klassicismen och nytänkarna, som Hugo hörde till, var på teatern där klassicismen fortfarande levde kvar. Det fanns tre regler inom klassicismens teater, reglerna var att det bara skulle kretsa runt en handling och fick inte störas av bihandlingar, handlingar får inte splittras för mycket och högt, lågt, allvar och humor fick inte blandas i en tragedi. Lindström (2002) menar att Hugo och hans kompanjoner skulle blanda högt och lågt på samma sätt som i livet, handlingen skulle vara rik och flytta från plats till plats och skakande och våldsamma scener skulle förekomma. Hugos teaterkarriär slutade i ett fiasko och han övergav teatern för alltid.  </w:t>
      </w:r>
    </w:p>
    <w:p w14:paraId="031F219A"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Lindström (2002) skriver att Hugo nästan lika tidigt som han började dikta även började skriva romaner. Hans texter innehöll grova effekter, med stora olikheter och med karaktärer omgjorda till parodier. På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(2023e) står det att Hugo publicerade sin första roman år 1823 och sin andra år 1826. Lindström (2002) släppte år 1831 ett av sina mest kända verk, </w:t>
      </w:r>
      <w:r w:rsidRPr="000308AA">
        <w:rPr>
          <w:rFonts w:ascii="Times New Roman" w:eastAsia="Times New Roman" w:hAnsi="Times New Roman" w:cs="Times New Roman"/>
          <w:i/>
          <w:iCs/>
          <w:color w:val="000000"/>
          <w:lang w:eastAsia="sv-SE"/>
        </w:rPr>
        <w:t>Ringaren i Notre Dame. </w:t>
      </w:r>
      <w:r w:rsidRPr="000308AA">
        <w:rPr>
          <w:rFonts w:ascii="Times New Roman" w:eastAsia="Times New Roman" w:hAnsi="Times New Roman" w:cs="Times New Roman"/>
          <w:color w:val="000000"/>
          <w:lang w:eastAsia="sv-SE"/>
        </w:rPr>
        <w:t> </w:t>
      </w:r>
    </w:p>
    <w:p w14:paraId="5C58BCED"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1.4 Politisk åsikt</w:t>
      </w:r>
      <w:r w:rsidRPr="000308AA">
        <w:rPr>
          <w:rFonts w:ascii="Times New Roman" w:eastAsia="Times New Roman" w:hAnsi="Times New Roman" w:cs="Times New Roman"/>
          <w:color w:val="000000"/>
          <w:lang w:eastAsia="sv-SE"/>
        </w:rPr>
        <w:t> </w:t>
      </w:r>
    </w:p>
    <w:p w14:paraId="5354C1D7"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Lindström (2002) skriver att under 1820-talet när de nya litterära strömningarna började komma rycktes även den konservative Victor Hugo med till den revolterande sidan. Han blev nyromantikens mest uppmärksammade ledare. Ringbom (2020) skriver att Hugos hem under 1820-talet blev en mötesplats för romantiker som gjorde uppror mot klassicismen. Som liten var Hugo en anhängare av monarkin men vid slutet av 1820-talet ändrades hans samhällssyn till mer liberal. Lindström (2002) skriver också att Hugo började som rojalist och senare blev en beundrare av Napoleon. ’ </w:t>
      </w:r>
    </w:p>
    <w:p w14:paraId="759D3B9B"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w:t>
      </w:r>
    </w:p>
    <w:p w14:paraId="2C0495BB"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w:t>
      </w:r>
    </w:p>
    <w:p w14:paraId="46F0FA7B"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2.1 Handling</w:t>
      </w:r>
      <w:r w:rsidRPr="000308AA">
        <w:rPr>
          <w:rFonts w:ascii="Times New Roman" w:eastAsia="Times New Roman" w:hAnsi="Times New Roman" w:cs="Times New Roman"/>
          <w:color w:val="000000"/>
          <w:lang w:eastAsia="sv-SE"/>
        </w:rPr>
        <w:t> </w:t>
      </w:r>
    </w:p>
    <w:p w14:paraId="25C60878"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Boken </w:t>
      </w:r>
      <w:r w:rsidRPr="000308AA">
        <w:rPr>
          <w:rFonts w:ascii="Times New Roman" w:eastAsia="Times New Roman" w:hAnsi="Times New Roman" w:cs="Times New Roman"/>
          <w:i/>
          <w:iCs/>
          <w:color w:val="000000"/>
          <w:lang w:eastAsia="sv-SE"/>
        </w:rPr>
        <w:t xml:space="preserve">Ringaren i Notre Dame, </w:t>
      </w:r>
      <w:r w:rsidRPr="000308AA">
        <w:rPr>
          <w:rFonts w:ascii="Times New Roman" w:eastAsia="Times New Roman" w:hAnsi="Times New Roman" w:cs="Times New Roman"/>
          <w:color w:val="000000"/>
          <w:lang w:eastAsia="sv-SE"/>
        </w:rPr>
        <w:t xml:space="preserve">skriven av Victor Hugo år 1831, utspelar sig i medeltidens Paris runtom Notre Dame katedralen. Boken (Hugo, 2002) innehåller många parallella handlingar. Början av boken (Hugo, 2002) handlar om poeten Pierre </w:t>
      </w:r>
      <w:proofErr w:type="spellStart"/>
      <w:r w:rsidRPr="000308AA">
        <w:rPr>
          <w:rFonts w:ascii="Times New Roman" w:eastAsia="Times New Roman" w:hAnsi="Times New Roman" w:cs="Times New Roman"/>
          <w:color w:val="000000"/>
          <w:lang w:eastAsia="sv-SE"/>
        </w:rPr>
        <w:t>Gringoire</w:t>
      </w:r>
      <w:proofErr w:type="spellEnd"/>
      <w:r w:rsidRPr="000308AA">
        <w:rPr>
          <w:rFonts w:ascii="Times New Roman" w:eastAsia="Times New Roman" w:hAnsi="Times New Roman" w:cs="Times New Roman"/>
          <w:color w:val="000000"/>
          <w:lang w:eastAsia="sv-SE"/>
        </w:rPr>
        <w:t xml:space="preserve">. Han sätter upp en pjäs i Paris och alla invånare vill komma och se. Teatern blir dock inte populär bland människorna, då skyller </w:t>
      </w:r>
      <w:proofErr w:type="spellStart"/>
      <w:r w:rsidRPr="000308AA">
        <w:rPr>
          <w:rFonts w:ascii="Times New Roman" w:eastAsia="Times New Roman" w:hAnsi="Times New Roman" w:cs="Times New Roman"/>
          <w:color w:val="000000"/>
          <w:lang w:eastAsia="sv-SE"/>
        </w:rPr>
        <w:t>Gringoire</w:t>
      </w:r>
      <w:proofErr w:type="spellEnd"/>
      <w:r w:rsidRPr="000308AA">
        <w:rPr>
          <w:rFonts w:ascii="Times New Roman" w:eastAsia="Times New Roman" w:hAnsi="Times New Roman" w:cs="Times New Roman"/>
          <w:color w:val="000000"/>
          <w:lang w:eastAsia="sv-SE"/>
        </w:rPr>
        <w:t xml:space="preserve"> på folket och inte honom själv (Hugo, 2002). En kväll råkar han komma in den delen av staden som styrs av kriminella och han blir tagen av folket där. De säger då till honom att den enda chansen som fanns för att han skulle överleva var om någon ville gifta sig med honom (Hugo,2002). Där och då träder Esmeralda fram, den sextonåriga romska flickan och erbjuder sig att gifta sig med </w:t>
      </w:r>
      <w:proofErr w:type="spellStart"/>
      <w:r w:rsidRPr="000308AA">
        <w:rPr>
          <w:rFonts w:ascii="Times New Roman" w:eastAsia="Times New Roman" w:hAnsi="Times New Roman" w:cs="Times New Roman"/>
          <w:color w:val="000000"/>
          <w:lang w:eastAsia="sv-SE"/>
        </w:rPr>
        <w:t>Gringoire</w:t>
      </w:r>
      <w:proofErr w:type="spellEnd"/>
      <w:r w:rsidRPr="000308AA">
        <w:rPr>
          <w:rFonts w:ascii="Times New Roman" w:eastAsia="Times New Roman" w:hAnsi="Times New Roman" w:cs="Times New Roman"/>
          <w:color w:val="000000"/>
          <w:lang w:eastAsia="sv-SE"/>
        </w:rPr>
        <w:t xml:space="preserve">. Hon vill dock inte ha någon sexuell kontakt med </w:t>
      </w:r>
      <w:proofErr w:type="spellStart"/>
      <w:r w:rsidRPr="000308AA">
        <w:rPr>
          <w:rFonts w:ascii="Times New Roman" w:eastAsia="Times New Roman" w:hAnsi="Times New Roman" w:cs="Times New Roman"/>
          <w:color w:val="000000"/>
          <w:lang w:eastAsia="sv-SE"/>
        </w:rPr>
        <w:t>Gringoire</w:t>
      </w:r>
      <w:proofErr w:type="spellEnd"/>
      <w:r w:rsidRPr="000308AA">
        <w:rPr>
          <w:rFonts w:ascii="Times New Roman" w:eastAsia="Times New Roman" w:hAnsi="Times New Roman" w:cs="Times New Roman"/>
          <w:color w:val="000000"/>
          <w:lang w:eastAsia="sv-SE"/>
        </w:rPr>
        <w:t xml:space="preserve"> vilket hon gör ganska klart för honom (Hugo, 2002).  </w:t>
      </w:r>
    </w:p>
    <w:p w14:paraId="393F9785"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Esmeralda var en vacker flicka som blivit kidnappad av ett gäng romer som liten. Innan kidnappningen hette hon Agnes, och var dotter till en prostituerad kvinna (Hugo, 2002). Esmeralda hade en mycket begåvad get vid namn </w:t>
      </w:r>
      <w:proofErr w:type="spellStart"/>
      <w:r w:rsidRPr="000308AA">
        <w:rPr>
          <w:rFonts w:ascii="Times New Roman" w:eastAsia="Times New Roman" w:hAnsi="Times New Roman" w:cs="Times New Roman"/>
          <w:color w:val="000000"/>
          <w:lang w:eastAsia="sv-SE"/>
        </w:rPr>
        <w:t>Djali</w:t>
      </w:r>
      <w:proofErr w:type="spellEnd"/>
      <w:r w:rsidRPr="000308AA">
        <w:rPr>
          <w:rFonts w:ascii="Times New Roman" w:eastAsia="Times New Roman" w:hAnsi="Times New Roman" w:cs="Times New Roman"/>
          <w:color w:val="000000"/>
          <w:lang w:eastAsia="sv-SE"/>
        </w:rPr>
        <w:t xml:space="preserve"> som hon tog hjälp av på gatorna när hon försökte samla in pengar, tillsammans gjorde de konster och dansade (Hugo, 2002).  </w:t>
      </w:r>
    </w:p>
    <w:p w14:paraId="57A49E6F"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Senare i boken (Hugo, 2002) skrivs det mer om den vanskapte Quasimodo, ringaren. Den puckelryggade, döva mannen med endast ett öga. Han är ett hittebarn som </w:t>
      </w:r>
      <w:proofErr w:type="spellStart"/>
      <w:r w:rsidRPr="000308AA">
        <w:rPr>
          <w:rFonts w:ascii="Times New Roman" w:eastAsia="Times New Roman" w:hAnsi="Times New Roman" w:cs="Times New Roman"/>
          <w:color w:val="000000"/>
          <w:lang w:eastAsia="sv-SE"/>
        </w:rPr>
        <w:t>ärkedjäknen</w:t>
      </w:r>
      <w:proofErr w:type="spellEnd"/>
      <w:r w:rsidRPr="000308AA">
        <w:rPr>
          <w:rFonts w:ascii="Times New Roman" w:eastAsia="Times New Roman" w:hAnsi="Times New Roman" w:cs="Times New Roman"/>
          <w:color w:val="000000"/>
          <w:lang w:eastAsia="sv-SE"/>
        </w:rPr>
        <w:t xml:space="preserve"> Claude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för många år sedan började ta hand om.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var Quasimodos mästare och tog </w:t>
      </w:r>
      <w:r w:rsidRPr="000308AA">
        <w:rPr>
          <w:rFonts w:ascii="Times New Roman" w:eastAsia="Times New Roman" w:hAnsi="Times New Roman" w:cs="Times New Roman"/>
          <w:color w:val="000000"/>
          <w:lang w:eastAsia="sv-SE"/>
        </w:rPr>
        <w:lastRenderedPageBreak/>
        <w:t xml:space="preserve">hand om honom. Han lärde honom läsa och skriva. Det var Claude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som hade gett Quasimodo jobbet som ringare högst upp i katedralen Notre Dame. En dag blir Quasimodo dömd för brott och straffet blir två timmar vid skampålen. Han blir </w:t>
      </w:r>
      <w:proofErr w:type="spellStart"/>
      <w:r w:rsidRPr="000308AA">
        <w:rPr>
          <w:rFonts w:ascii="Times New Roman" w:eastAsia="Times New Roman" w:hAnsi="Times New Roman" w:cs="Times New Roman"/>
          <w:color w:val="000000"/>
          <w:lang w:eastAsia="sv-SE"/>
        </w:rPr>
        <w:t>pisksnärtad</w:t>
      </w:r>
      <w:proofErr w:type="spellEnd"/>
      <w:r w:rsidRPr="000308AA">
        <w:rPr>
          <w:rFonts w:ascii="Times New Roman" w:eastAsia="Times New Roman" w:hAnsi="Times New Roman" w:cs="Times New Roman"/>
          <w:color w:val="000000"/>
          <w:lang w:eastAsia="sv-SE"/>
        </w:rPr>
        <w:t xml:space="preserve"> och gjord till åtlöje inför alla invånare. När han blivit torterad en timme skriker han efter vatten. Den enda som hjälper honom då är Esmeralda som kliver ut ur folkhopen och ger Quasimodo lite vatten (Hugo, 2002). Detta får Quasimodo att bli förälskad i Esmeralda.  </w:t>
      </w:r>
    </w:p>
    <w:p w14:paraId="615EEF59"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Vi får också i samma veva läsa om Claude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och hur han utvecklar sin besatthet av Esmeralda (Hugo, 2002). Han har en dag fått syn på henne på gatan utanför hans fönster i katedralen och blivit förälskad vid första synen. Därefter försöker han förtränga känslorna för att han inte ska synda och för att hon är romsk, vilket han anser vara orent. Detta övergår dock snart i en besatthet och en känsla av att om inte han kan få henne ska ingen det (Hugo, 2002). </w:t>
      </w:r>
    </w:p>
    <w:p w14:paraId="1211202C"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Esmeralda blir förälskad i Kapten </w:t>
      </w:r>
      <w:proofErr w:type="spellStart"/>
      <w:r w:rsidRPr="000308AA">
        <w:rPr>
          <w:rFonts w:ascii="Times New Roman" w:eastAsia="Times New Roman" w:hAnsi="Times New Roman" w:cs="Times New Roman"/>
          <w:color w:val="000000"/>
          <w:lang w:eastAsia="sv-SE"/>
        </w:rPr>
        <w:t>Febus</w:t>
      </w:r>
      <w:proofErr w:type="spellEnd"/>
      <w:r w:rsidRPr="000308AA">
        <w:rPr>
          <w:rFonts w:ascii="Times New Roman" w:eastAsia="Times New Roman" w:hAnsi="Times New Roman" w:cs="Times New Roman"/>
          <w:color w:val="000000"/>
          <w:lang w:eastAsia="sv-SE"/>
        </w:rPr>
        <w:t xml:space="preserve"> efter en kväll då han räddar henne från fara, och en kväll lite senare ska de två spendera natten ihop i ett rum de hyrt (Hugo, 2002). Detta får Claude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nys om och han får </w:t>
      </w:r>
      <w:proofErr w:type="spellStart"/>
      <w:r w:rsidRPr="000308AA">
        <w:rPr>
          <w:rFonts w:ascii="Times New Roman" w:eastAsia="Times New Roman" w:hAnsi="Times New Roman" w:cs="Times New Roman"/>
          <w:color w:val="000000"/>
          <w:lang w:eastAsia="sv-SE"/>
        </w:rPr>
        <w:t>Febus</w:t>
      </w:r>
      <w:proofErr w:type="spellEnd"/>
      <w:r w:rsidRPr="000308AA">
        <w:rPr>
          <w:rFonts w:ascii="Times New Roman" w:eastAsia="Times New Roman" w:hAnsi="Times New Roman" w:cs="Times New Roman"/>
          <w:color w:val="000000"/>
          <w:lang w:eastAsia="sv-SE"/>
        </w:rPr>
        <w:t xml:space="preserve"> att godkänna att han ska få vara i rummet. Därefter följer han med och gömmer sig i rummet och spionerar på henne och Kapten </w:t>
      </w:r>
      <w:proofErr w:type="spellStart"/>
      <w:r w:rsidRPr="000308AA">
        <w:rPr>
          <w:rFonts w:ascii="Times New Roman" w:eastAsia="Times New Roman" w:hAnsi="Times New Roman" w:cs="Times New Roman"/>
          <w:color w:val="000000"/>
          <w:lang w:eastAsia="sv-SE"/>
        </w:rPr>
        <w:t>Febus</w:t>
      </w:r>
      <w:proofErr w:type="spellEnd"/>
      <w:r w:rsidRPr="000308AA">
        <w:rPr>
          <w:rFonts w:ascii="Times New Roman" w:eastAsia="Times New Roman" w:hAnsi="Times New Roman" w:cs="Times New Roman"/>
          <w:color w:val="000000"/>
          <w:lang w:eastAsia="sv-SE"/>
        </w:rPr>
        <w:t xml:space="preserve">. När saker och ting börjar gå hett till tappar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det totalt och lämnar sitt gömställe och knivhugger </w:t>
      </w:r>
      <w:proofErr w:type="spellStart"/>
      <w:r w:rsidRPr="000308AA">
        <w:rPr>
          <w:rFonts w:ascii="Times New Roman" w:eastAsia="Times New Roman" w:hAnsi="Times New Roman" w:cs="Times New Roman"/>
          <w:color w:val="000000"/>
          <w:lang w:eastAsia="sv-SE"/>
        </w:rPr>
        <w:t>Febus</w:t>
      </w:r>
      <w:proofErr w:type="spellEnd"/>
      <w:r w:rsidRPr="000308AA">
        <w:rPr>
          <w:rFonts w:ascii="Times New Roman" w:eastAsia="Times New Roman" w:hAnsi="Times New Roman" w:cs="Times New Roman"/>
          <w:color w:val="000000"/>
          <w:lang w:eastAsia="sv-SE"/>
        </w:rPr>
        <w:t xml:space="preserve"> som faller till golvet.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försvinner snabbt därifrån och lämnar Esmeralda kvar i chock (Hugo, 2002).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får det att se ut som att Esmeralda försökt mörda </w:t>
      </w:r>
      <w:proofErr w:type="spellStart"/>
      <w:r w:rsidRPr="000308AA">
        <w:rPr>
          <w:rFonts w:ascii="Times New Roman" w:eastAsia="Times New Roman" w:hAnsi="Times New Roman" w:cs="Times New Roman"/>
          <w:color w:val="000000"/>
          <w:lang w:eastAsia="sv-SE"/>
        </w:rPr>
        <w:t>Febus</w:t>
      </w:r>
      <w:proofErr w:type="spellEnd"/>
      <w:r w:rsidRPr="000308AA">
        <w:rPr>
          <w:rFonts w:ascii="Times New Roman" w:eastAsia="Times New Roman" w:hAnsi="Times New Roman" w:cs="Times New Roman"/>
          <w:color w:val="000000"/>
          <w:lang w:eastAsia="sv-SE"/>
        </w:rPr>
        <w:t xml:space="preserv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försöker därefter sätta dit Esmeralda för mordförsöket och häxeri. Hon förnekar först till brottet men erkänner sedan mot sin vilja under tortyr, och hon döms till döden genom hängning. Många gånger under rättegången försöker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få Esmeralda att fly med honom och älska honom, något som Esmeralda avböjer (Hugo, 2002). </w:t>
      </w:r>
    </w:p>
    <w:p w14:paraId="360BEE9C"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Dagen Esmeralda ska hängas räddas hon av Quasimodo som skyddar henne med sitt liv (Hugo, 2002). Folket går till attack mot kyrkan för att fånga Esmeralda, men han skyddar henne och hjälper henne. Hur mycket Quasimodo än försöker går det inte och Esmeralda rymmer från katedralen i tron om att hon skall kunna komma undan. Men till slut hittas hon av soldaterna som tar henne direkt till torget för att hänga henne (Hugo, 2002). Quasimodo står högst upp i katedralen när Esmeralda brutalt hängs på öppen gata. Under honom på balkongen står Claude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och skrattar. Detta får Quasimodo att se svart och han väljer en gång för alla att trotsa sin mästare som han tidigare behandlat med enorm respekt. Han knuffar ner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från balkongen, men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får ett litet grepp i kanten vilket gör att han orkar hänga kvar en kort stund. Han orkar däremot inte ta sig upp och faller till slut mot marken och dör (Hugo, 2002). Efter denna händelse försvinner Quasimodo spårlöst från Paris, men hittas några år senare. Han hittas i form av ett skelett bredvid den då döda Esmeralda, han ska ha dött av sorg bredvid den han älskade (Hugo, 2002). </w:t>
      </w:r>
    </w:p>
    <w:p w14:paraId="02CD9A1D"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2.2 Karaktärer </w:t>
      </w:r>
      <w:r w:rsidRPr="000308AA">
        <w:rPr>
          <w:rFonts w:ascii="Times New Roman" w:eastAsia="Times New Roman" w:hAnsi="Times New Roman" w:cs="Times New Roman"/>
          <w:color w:val="000000"/>
          <w:lang w:eastAsia="sv-SE"/>
        </w:rPr>
        <w:t> </w:t>
      </w:r>
    </w:p>
    <w:p w14:paraId="249DE9EF"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Jag har läst boken </w:t>
      </w:r>
      <w:r w:rsidRPr="000308AA">
        <w:rPr>
          <w:rFonts w:ascii="Times New Roman" w:eastAsia="Times New Roman" w:hAnsi="Times New Roman" w:cs="Times New Roman"/>
          <w:i/>
          <w:iCs/>
          <w:color w:val="000000"/>
          <w:lang w:eastAsia="sv-SE"/>
        </w:rPr>
        <w:t xml:space="preserve">Ringaren I Notre Dame </w:t>
      </w:r>
      <w:r w:rsidRPr="000308AA">
        <w:rPr>
          <w:rFonts w:ascii="Times New Roman" w:eastAsia="Times New Roman" w:hAnsi="Times New Roman" w:cs="Times New Roman"/>
          <w:color w:val="000000"/>
          <w:lang w:eastAsia="sv-SE"/>
        </w:rPr>
        <w:t>skriven av Victor Hugo 1831. Boken (Hugo, 2002) har ingen riktig huvudkaraktär utan det skiftar i och med vilket kapitel man läser.  </w:t>
      </w:r>
    </w:p>
    <w:p w14:paraId="59242D6C"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Den första karaktären är </w:t>
      </w:r>
      <w:r w:rsidRPr="000308AA">
        <w:rPr>
          <w:rFonts w:ascii="Times New Roman" w:eastAsia="Times New Roman" w:hAnsi="Times New Roman" w:cs="Times New Roman"/>
          <w:i/>
          <w:iCs/>
          <w:color w:val="000000"/>
          <w:lang w:eastAsia="sv-SE"/>
        </w:rPr>
        <w:t xml:space="preserve">Pierre </w:t>
      </w:r>
      <w:proofErr w:type="spellStart"/>
      <w:r w:rsidRPr="000308AA">
        <w:rPr>
          <w:rFonts w:ascii="Times New Roman" w:eastAsia="Times New Roman" w:hAnsi="Times New Roman" w:cs="Times New Roman"/>
          <w:i/>
          <w:iCs/>
          <w:color w:val="000000"/>
          <w:lang w:eastAsia="sv-SE"/>
        </w:rPr>
        <w:t>Gringoire</w:t>
      </w:r>
      <w:proofErr w:type="spellEnd"/>
      <w:r w:rsidRPr="000308AA">
        <w:rPr>
          <w:rFonts w:ascii="Times New Roman" w:eastAsia="Times New Roman" w:hAnsi="Times New Roman" w:cs="Times New Roman"/>
          <w:color w:val="000000"/>
          <w:lang w:eastAsia="sv-SE"/>
        </w:rPr>
        <w:t xml:space="preserve">, en författare, pjäsförfattare och filosof. Under hela boken (Hugo, 2002) är han en rolig karaktär och tror väldigt gott om sig själv. Ett exempel på detta är att han tycker att folket är dumt och inte förstår pjäsen han skrivit eftersom de inte uppskattar föreställningen. </w:t>
      </w:r>
      <w:proofErr w:type="spellStart"/>
      <w:r w:rsidRPr="000308AA">
        <w:rPr>
          <w:rFonts w:ascii="Times New Roman" w:eastAsia="Times New Roman" w:hAnsi="Times New Roman" w:cs="Times New Roman"/>
          <w:color w:val="000000"/>
          <w:lang w:eastAsia="sv-SE"/>
        </w:rPr>
        <w:t>Gringoire</w:t>
      </w:r>
      <w:proofErr w:type="spellEnd"/>
      <w:r w:rsidRPr="000308AA">
        <w:rPr>
          <w:rFonts w:ascii="Times New Roman" w:eastAsia="Times New Roman" w:hAnsi="Times New Roman" w:cs="Times New Roman"/>
          <w:color w:val="000000"/>
          <w:lang w:eastAsia="sv-SE"/>
        </w:rPr>
        <w:t xml:space="preserve"> är en feg man som gärna räddar sitt eget skinn först. Han uppskattar det som är lagom och enkelt (Hugo, 2002). Han ger upp sin konstnärliga karriär så fort han får reda på att han kan tjäna mer som gatumusikant. Han menar ofta väl men är egentligen rätt så självisk och ger ofta upp om något börjar bli tråkigt. Även om han är en ensam, misslyckad och simpel person så är han en av de få som överlever i slutet vilket kan tyda på att hans sätt att leva inte är alltför dumt (Hugo, 2002). </w:t>
      </w:r>
    </w:p>
    <w:p w14:paraId="5BEF7088"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Den andra karaktären i boken (Hugo, 2002) är </w:t>
      </w:r>
      <w:proofErr w:type="spellStart"/>
      <w:r w:rsidRPr="000308AA">
        <w:rPr>
          <w:rFonts w:ascii="Times New Roman" w:eastAsia="Times New Roman" w:hAnsi="Times New Roman" w:cs="Times New Roman"/>
          <w:color w:val="000000"/>
          <w:lang w:eastAsia="sv-SE"/>
        </w:rPr>
        <w:t>ärkedjäknen</w:t>
      </w:r>
      <w:proofErr w:type="spellEnd"/>
      <w:r w:rsidRPr="000308AA">
        <w:rPr>
          <w:rFonts w:ascii="Times New Roman" w:eastAsia="Times New Roman" w:hAnsi="Times New Roman" w:cs="Times New Roman"/>
          <w:color w:val="000000"/>
          <w:lang w:eastAsia="sv-SE"/>
        </w:rPr>
        <w:t xml:space="preserve"> </w:t>
      </w:r>
      <w:r w:rsidRPr="000308AA">
        <w:rPr>
          <w:rFonts w:ascii="Times New Roman" w:eastAsia="Times New Roman" w:hAnsi="Times New Roman" w:cs="Times New Roman"/>
          <w:i/>
          <w:iCs/>
          <w:color w:val="000000"/>
          <w:lang w:eastAsia="sv-SE"/>
        </w:rPr>
        <w:t xml:space="preserve">Claude </w:t>
      </w:r>
      <w:proofErr w:type="spellStart"/>
      <w:r w:rsidRPr="000308AA">
        <w:rPr>
          <w:rFonts w:ascii="Times New Roman" w:eastAsia="Times New Roman" w:hAnsi="Times New Roman" w:cs="Times New Roman"/>
          <w:i/>
          <w:iCs/>
          <w:color w:val="000000"/>
          <w:lang w:eastAsia="sv-SE"/>
        </w:rPr>
        <w:t>Frollo</w:t>
      </w:r>
      <w:proofErr w:type="spellEnd"/>
      <w:r w:rsidRPr="000308AA">
        <w:rPr>
          <w:rFonts w:ascii="Times New Roman" w:eastAsia="Times New Roman" w:hAnsi="Times New Roman" w:cs="Times New Roman"/>
          <w:color w:val="000000"/>
          <w:lang w:eastAsia="sv-SE"/>
        </w:rPr>
        <w:t xml:space="preserve">. Han är en begåvad, enstörig och ansvarstagande man som ofta hjälper sin lillebror med det han behöver. Han bryr sig inte om vad samhället tänker och tycker om honom eftersom han ofta lever i sin </w:t>
      </w:r>
      <w:r w:rsidRPr="000308AA">
        <w:rPr>
          <w:rFonts w:ascii="Times New Roman" w:eastAsia="Times New Roman" w:hAnsi="Times New Roman" w:cs="Times New Roman"/>
          <w:color w:val="000000"/>
          <w:lang w:eastAsia="sv-SE"/>
        </w:rPr>
        <w:lastRenderedPageBreak/>
        <w:t xml:space="preserve">egna värld (Hugo, 2002). Claude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har en snäll sida där han hjälper de svaga, till exempel när han tog sig an Quasimodo och uppfostrade honom hur mycket samhället än hatade Quasimodo. Han är en komplicerad man med många olika sidor, ofta leder hans hobbyer till en besatthet och en form av galenskap (Hugo, 2002). Claude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hade en karriär inom kyrkan och vid sidan av det arbetade han med alkemi vilket fick folket att tro att han höll på med svartkonst. Han är en gammal man som hatar zigenare. Han ägnar sitt liv åt Gud och det är det som gör att han till slut är villig att mörda Esmeralda, för att hon inte ska ta upp hela hans liv och göra honom till en syndare (Hugo, 2002). </w:t>
      </w:r>
    </w:p>
    <w:p w14:paraId="0BBD0B9E"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Den tredje karaktären är </w:t>
      </w:r>
      <w:r w:rsidRPr="000308AA">
        <w:rPr>
          <w:rFonts w:ascii="Times New Roman" w:eastAsia="Times New Roman" w:hAnsi="Times New Roman" w:cs="Times New Roman"/>
          <w:i/>
          <w:iCs/>
          <w:color w:val="000000"/>
          <w:lang w:eastAsia="sv-SE"/>
        </w:rPr>
        <w:t>Quasimodo</w:t>
      </w:r>
      <w:r w:rsidRPr="000308AA">
        <w:rPr>
          <w:rFonts w:ascii="Times New Roman" w:eastAsia="Times New Roman" w:hAnsi="Times New Roman" w:cs="Times New Roman"/>
          <w:color w:val="000000"/>
          <w:lang w:eastAsia="sv-SE"/>
        </w:rPr>
        <w:t xml:space="preserve">, den enögde, puckelryggige ringaren i Notre Dame (Hugo, 2002). Han var ett hittebarn som liten och när han skickades till Notre Dame togs han hand om av </w:t>
      </w:r>
      <w:proofErr w:type="spellStart"/>
      <w:r w:rsidRPr="000308AA">
        <w:rPr>
          <w:rFonts w:ascii="Times New Roman" w:eastAsia="Times New Roman" w:hAnsi="Times New Roman" w:cs="Times New Roman"/>
          <w:color w:val="000000"/>
          <w:lang w:eastAsia="sv-SE"/>
        </w:rPr>
        <w:t>ärkedjäknen</w:t>
      </w:r>
      <w:proofErr w:type="spellEnd"/>
      <w:r w:rsidRPr="000308AA">
        <w:rPr>
          <w:rFonts w:ascii="Times New Roman" w:eastAsia="Times New Roman" w:hAnsi="Times New Roman" w:cs="Times New Roman"/>
          <w:color w:val="000000"/>
          <w:lang w:eastAsia="sv-SE"/>
        </w:rPr>
        <w:t xml:space="preserve"> Claude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(Hugo, 2002). Det är </w:t>
      </w:r>
      <w:proofErr w:type="spellStart"/>
      <w:r w:rsidRPr="000308AA">
        <w:rPr>
          <w:rFonts w:ascii="Times New Roman" w:eastAsia="Times New Roman" w:hAnsi="Times New Roman" w:cs="Times New Roman"/>
          <w:color w:val="000000"/>
          <w:lang w:eastAsia="sv-SE"/>
        </w:rPr>
        <w:t>Frollos</w:t>
      </w:r>
      <w:proofErr w:type="spellEnd"/>
      <w:r w:rsidRPr="000308AA">
        <w:rPr>
          <w:rFonts w:ascii="Times New Roman" w:eastAsia="Times New Roman" w:hAnsi="Times New Roman" w:cs="Times New Roman"/>
          <w:color w:val="000000"/>
          <w:lang w:eastAsia="sv-SE"/>
        </w:rPr>
        <w:t xml:space="preserve"> förtjänst att Quasimodo får jobbet som ringare vilket också gör honom döv i fjorton års ålder. Han älskar sitt jobb, även fast han är döv så kan han uppfatta klockornas stämma. På grund av sitt udda utseende får han utstå mycket hat från omgivningen och blir därför avig mot andra och håller sig ofta inne (Hugo, 2002). Han har ett väldigt dåligt självförtroende men han är väldigt lojal mot de han faktiskt älskar. Ett exempel är att han är evigt tacksam mot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som uppfostrat honom och Quasimodo ser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som sin mästare. Det är en varmhjärtad, missförstådd och tragisk karaktär som ofta är ensam och ofta får leva livet i motvind (Hugo,2002). </w:t>
      </w:r>
    </w:p>
    <w:p w14:paraId="6E7369B0"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Den fjärde karaktären är </w:t>
      </w:r>
      <w:r w:rsidRPr="000308AA">
        <w:rPr>
          <w:rFonts w:ascii="Times New Roman" w:eastAsia="Times New Roman" w:hAnsi="Times New Roman" w:cs="Times New Roman"/>
          <w:i/>
          <w:iCs/>
          <w:color w:val="000000"/>
          <w:lang w:eastAsia="sv-SE"/>
        </w:rPr>
        <w:t xml:space="preserve">Kapten </w:t>
      </w:r>
      <w:proofErr w:type="spellStart"/>
      <w:r w:rsidRPr="000308AA">
        <w:rPr>
          <w:rFonts w:ascii="Times New Roman" w:eastAsia="Times New Roman" w:hAnsi="Times New Roman" w:cs="Times New Roman"/>
          <w:i/>
          <w:iCs/>
          <w:color w:val="000000"/>
          <w:lang w:eastAsia="sv-SE"/>
        </w:rPr>
        <w:t>Febus</w:t>
      </w:r>
      <w:proofErr w:type="spellEnd"/>
      <w:r w:rsidRPr="000308AA">
        <w:rPr>
          <w:rFonts w:ascii="Times New Roman" w:eastAsia="Times New Roman" w:hAnsi="Times New Roman" w:cs="Times New Roman"/>
          <w:i/>
          <w:iCs/>
          <w:color w:val="000000"/>
          <w:lang w:eastAsia="sv-SE"/>
        </w:rPr>
        <w:t>.</w:t>
      </w:r>
      <w:r w:rsidRPr="000308AA">
        <w:rPr>
          <w:rFonts w:ascii="Times New Roman" w:eastAsia="Times New Roman" w:hAnsi="Times New Roman" w:cs="Times New Roman"/>
          <w:color w:val="000000"/>
          <w:lang w:eastAsia="sv-SE"/>
        </w:rPr>
        <w:t xml:space="preserve"> Han är en soldat i kungens arme, han är också född i en fin familj och är en väldigt stilig man (Hugo, 2002). Han är väldigt opålitlig och han är en man som får många kvinnor på fall. Han är väldigt ytlig och vill inte ofta gå in på djupet i en relation. Ett exempel på detta är när han ordnar en träff med Esmeralda och bara vill ha en kärleksnatt medan Esmeralda är superkär och vill gifta sig med </w:t>
      </w:r>
      <w:proofErr w:type="spellStart"/>
      <w:r w:rsidRPr="000308AA">
        <w:rPr>
          <w:rFonts w:ascii="Times New Roman" w:eastAsia="Times New Roman" w:hAnsi="Times New Roman" w:cs="Times New Roman"/>
          <w:color w:val="000000"/>
          <w:lang w:eastAsia="sv-SE"/>
        </w:rPr>
        <w:t>Febus</w:t>
      </w:r>
      <w:proofErr w:type="spellEnd"/>
      <w:r w:rsidRPr="000308AA">
        <w:rPr>
          <w:rFonts w:ascii="Times New Roman" w:eastAsia="Times New Roman" w:hAnsi="Times New Roman" w:cs="Times New Roman"/>
          <w:color w:val="000000"/>
          <w:lang w:eastAsia="sv-SE"/>
        </w:rPr>
        <w:t xml:space="preserve">. Vid detta tillfället är han förlovad med en annan och ljuger därför för Esmeralda när han hävdar att han också är kär i Esmeralda bara för att kunna ha sex med henne (Hugo, 2002). </w:t>
      </w:r>
      <w:proofErr w:type="spellStart"/>
      <w:r w:rsidRPr="000308AA">
        <w:rPr>
          <w:rFonts w:ascii="Times New Roman" w:eastAsia="Times New Roman" w:hAnsi="Times New Roman" w:cs="Times New Roman"/>
          <w:color w:val="000000"/>
          <w:lang w:eastAsia="sv-SE"/>
        </w:rPr>
        <w:t>Febus</w:t>
      </w:r>
      <w:proofErr w:type="spellEnd"/>
      <w:r w:rsidRPr="000308AA">
        <w:rPr>
          <w:rFonts w:ascii="Times New Roman" w:eastAsia="Times New Roman" w:hAnsi="Times New Roman" w:cs="Times New Roman"/>
          <w:color w:val="000000"/>
          <w:lang w:eastAsia="sv-SE"/>
        </w:rPr>
        <w:t xml:space="preserve"> är en av få personer som överlever i slutet av boken, men enligt författaren tar hans liv slut eftersom han till slut gifter sig med sin fästmö och får leva resten av sitt liv instängd och utan romantik (Hugo, 2002). </w:t>
      </w:r>
    </w:p>
    <w:p w14:paraId="5CAA751B"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2.3 Genre</w:t>
      </w:r>
      <w:r w:rsidRPr="000308AA">
        <w:rPr>
          <w:rFonts w:ascii="Times New Roman" w:eastAsia="Times New Roman" w:hAnsi="Times New Roman" w:cs="Times New Roman"/>
          <w:color w:val="000000"/>
          <w:lang w:eastAsia="sv-SE"/>
        </w:rPr>
        <w:t> </w:t>
      </w:r>
    </w:p>
    <w:p w14:paraId="125B6381"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Enligt sidan </w:t>
      </w:r>
      <w:r w:rsidRPr="000308AA">
        <w:rPr>
          <w:rFonts w:ascii="Times New Roman" w:eastAsia="Times New Roman" w:hAnsi="Times New Roman" w:cs="Times New Roman"/>
          <w:i/>
          <w:iCs/>
          <w:color w:val="000000"/>
          <w:lang w:eastAsia="sv-SE"/>
        </w:rPr>
        <w:t xml:space="preserve">Ringaren i Notre Dame </w:t>
      </w:r>
      <w:r w:rsidRPr="000308AA">
        <w:rPr>
          <w:rFonts w:ascii="Times New Roman" w:eastAsia="Times New Roman" w:hAnsi="Times New Roman" w:cs="Times New Roman"/>
          <w:color w:val="000000"/>
          <w:lang w:eastAsia="sv-SE"/>
        </w:rPr>
        <w:t xml:space="preserve">på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(2023d) är boken (Hugo, 2002) en roman. Det som gör boken (Hugo, 2002) till en roman är att det är en berättelse som utspelar sig under en längre tid. Berättelsen (Hugo, 2002) är också skriven på prosa, alltså skriven på ett vardagligt språk.  </w:t>
      </w:r>
    </w:p>
    <w:p w14:paraId="57050568" w14:textId="77777777" w:rsidR="000308AA" w:rsidRPr="000308AA" w:rsidRDefault="000308AA" w:rsidP="000308AA">
      <w:pPr>
        <w:textAlignment w:val="baseline"/>
        <w:rPr>
          <w:rFonts w:ascii="Segoe UI" w:eastAsia="Times New Roman" w:hAnsi="Segoe UI" w:cs="Segoe UI"/>
          <w:sz w:val="18"/>
          <w:szCs w:val="18"/>
          <w:lang w:eastAsia="sv-SE"/>
        </w:rPr>
      </w:pP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(2023d) hävdar att romaner framställer fiktioner och därmed kan delas in i genrer. Enligt sidan </w:t>
      </w:r>
      <w:r w:rsidRPr="000308AA">
        <w:rPr>
          <w:rFonts w:ascii="Times New Roman" w:eastAsia="Times New Roman" w:hAnsi="Times New Roman" w:cs="Times New Roman"/>
          <w:i/>
          <w:iCs/>
          <w:color w:val="000000"/>
          <w:lang w:eastAsia="sv-SE"/>
        </w:rPr>
        <w:t xml:space="preserve">Gotisk Fiktion </w:t>
      </w:r>
      <w:r w:rsidRPr="000308AA">
        <w:rPr>
          <w:rFonts w:ascii="Times New Roman" w:eastAsia="Times New Roman" w:hAnsi="Times New Roman" w:cs="Times New Roman"/>
          <w:color w:val="000000"/>
          <w:lang w:eastAsia="sv-SE"/>
        </w:rPr>
        <w:t xml:space="preserve">på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(2023a) tillhör boken (Hugo, 2002) genren gotisk fiktion. I artikeln </w:t>
      </w:r>
      <w:r w:rsidRPr="000308AA">
        <w:rPr>
          <w:rFonts w:ascii="Times New Roman" w:eastAsia="Times New Roman" w:hAnsi="Times New Roman" w:cs="Times New Roman"/>
          <w:i/>
          <w:iCs/>
          <w:color w:val="000000"/>
          <w:lang w:eastAsia="sv-SE"/>
        </w:rPr>
        <w:t xml:space="preserve">En introduktion till skräcklitteratur </w:t>
      </w:r>
      <w:r w:rsidRPr="000308AA">
        <w:rPr>
          <w:rFonts w:ascii="Times New Roman" w:eastAsia="Times New Roman" w:hAnsi="Times New Roman" w:cs="Times New Roman"/>
          <w:color w:val="000000"/>
          <w:lang w:eastAsia="sv-SE"/>
        </w:rPr>
        <w:t xml:space="preserve">på hemsidan </w:t>
      </w:r>
      <w:r w:rsidRPr="000308AA">
        <w:rPr>
          <w:rFonts w:ascii="Times New Roman" w:eastAsia="Times New Roman" w:hAnsi="Times New Roman" w:cs="Times New Roman"/>
          <w:i/>
          <w:iCs/>
          <w:color w:val="000000"/>
          <w:lang w:eastAsia="sv-SE"/>
        </w:rPr>
        <w:t xml:space="preserve">minabibliotek.se </w:t>
      </w:r>
      <w:r w:rsidRPr="000308AA">
        <w:rPr>
          <w:rFonts w:ascii="Times New Roman" w:eastAsia="Times New Roman" w:hAnsi="Times New Roman" w:cs="Times New Roman"/>
          <w:color w:val="000000"/>
          <w:lang w:eastAsia="sv-SE"/>
        </w:rPr>
        <w:t xml:space="preserve">skriver Anna Sahlén (2009) att den gotiska fiktionen kännetecknas av att världen är en mörk plats och att människan utlämnad åt sitt öde. Sahlén (2009) fortsätter med att den gotiska fiktionen kännetecknas av att världen präglas av undergång och förfall. Slott, övernaturligheter, våld och död är några av sakerna som ofta förekommer.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(2023a) menar att genren är en blandning mellan skräck och romantik.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(2023a) fortsätter med att syftet med genren är att väcka många och starka känslor hos läsaren. </w:t>
      </w:r>
    </w:p>
    <w:p w14:paraId="76AD53CD"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2.4 Berättarperspektiv</w:t>
      </w:r>
      <w:r w:rsidRPr="000308AA">
        <w:rPr>
          <w:rFonts w:ascii="Times New Roman" w:eastAsia="Times New Roman" w:hAnsi="Times New Roman" w:cs="Times New Roman"/>
          <w:color w:val="000000"/>
          <w:lang w:eastAsia="sv-SE"/>
        </w:rPr>
        <w:t> </w:t>
      </w:r>
    </w:p>
    <w:p w14:paraId="7274C453"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Boken (Hugo, 2002) berättas i allvetande form. Detta gör att vi får reda på människors personligheter i och med handlingar och citat och inte mycket inre tankar. Läsaren får följa många olika karaktärer samtidigt och deras olika livsöden. Det gör att man kan få en större inblick till varför alla reagerar som de gör och vad de har varit med om i sitt liv (Hugo, 2002). Författarens sätt att också involvera och ställa frågor till läsaren under textens (Hugo, 2002) gång gör att läsaren känner sig mer involverad och börjar tänka mer för att ta reda på svaret. Hade boken (Hugo, 2002) varit skriven med ett annat berättarperspektiv hade det blivit helt </w:t>
      </w:r>
      <w:r w:rsidRPr="000308AA">
        <w:rPr>
          <w:rFonts w:ascii="Times New Roman" w:eastAsia="Times New Roman" w:hAnsi="Times New Roman" w:cs="Times New Roman"/>
          <w:color w:val="000000"/>
          <w:lang w:eastAsia="sv-SE"/>
        </w:rPr>
        <w:lastRenderedPageBreak/>
        <w:t>annorlunda. Vi hade istället fått ta del av en människas tankar och dennas väg genom livet, det hade blivit en enskild lång historia (Hugo, 2002). Nu får vi istället ta del av många karaktärer samtidigt och deras samtida liv i Paris, boken (Hugo, 2002) är en lång historia fylld med flera parallella, egna historier.  </w:t>
      </w:r>
    </w:p>
    <w:p w14:paraId="049C90E1"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Boken (Hugo, 2002) berättas i kronologisk ordning i flera olika karaktärers perspektiv, alltså finns det inget berättarjag. Texten är skriven i preteritum (Hugo, 2002).  </w:t>
      </w:r>
    </w:p>
    <w:p w14:paraId="056EAA6F"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2.5 Textens språk</w:t>
      </w:r>
      <w:r w:rsidRPr="000308AA">
        <w:rPr>
          <w:rFonts w:ascii="Times New Roman" w:eastAsia="Times New Roman" w:hAnsi="Times New Roman" w:cs="Times New Roman"/>
          <w:color w:val="000000"/>
          <w:lang w:eastAsia="sv-SE"/>
        </w:rPr>
        <w:t> </w:t>
      </w:r>
    </w:p>
    <w:p w14:paraId="018D1BA0"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Boken (Hugo, 2002) jag har läst är inte Victor Hugos originalbok från 1831, det är en nyproducerad bok från 2002. Språket har därför ändrats och är mer modernt i boken än vad det hade varit om den var ifrån 1831. Men det går inte att undan komma att det finns äldre ord i boken (Hugo, 2002) som blir svåra att förstå, men ofta går det att se sammanhanget i meningarna och därav förstå innebörden av dem.  </w:t>
      </w:r>
    </w:p>
    <w:p w14:paraId="1D697E8D"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Eftersom boken (Hugo, 2002) ursprungligen är skriven på franska används det ofta många franska fraser. Det är något som gör boken (Hugo, 2002) kan uppfattas som svårläst. Kan man inte prata franska eller om man inte söker upp alla olika ord kan det bli svårt att få rätt uppfattning om texten eller så missar man viktig information om vissa karaktärer, till exempel reaktioner som gör att man får reda på var karaktären står i en fråga. Det blir två helt olika saker om karaktären ropar ”ja” eller hen ropar ”nej”.  </w:t>
      </w:r>
    </w:p>
    <w:p w14:paraId="7328AE41"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Texten innehåller många väldigt långa och utförliga beskrivningar, vilket gör att man verkligen kan se texten i bilder och förstå innehållet. Hugo använder orden för att måla och att väcka liv i saker och ting i boken (Hugo, 2002).  </w:t>
      </w:r>
    </w:p>
    <w:p w14:paraId="7AB1E072"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3.1 Realismen</w:t>
      </w:r>
      <w:r w:rsidRPr="000308AA">
        <w:rPr>
          <w:rFonts w:ascii="Times New Roman" w:eastAsia="Times New Roman" w:hAnsi="Times New Roman" w:cs="Times New Roman"/>
          <w:color w:val="000000"/>
          <w:lang w:eastAsia="sv-SE"/>
        </w:rPr>
        <w:t> </w:t>
      </w:r>
    </w:p>
    <w:p w14:paraId="14FC5C25"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Boken </w:t>
      </w:r>
      <w:r w:rsidRPr="000308AA">
        <w:rPr>
          <w:rFonts w:ascii="Times New Roman" w:eastAsia="Times New Roman" w:hAnsi="Times New Roman" w:cs="Times New Roman"/>
          <w:i/>
          <w:iCs/>
          <w:color w:val="000000"/>
          <w:lang w:eastAsia="sv-SE"/>
        </w:rPr>
        <w:t xml:space="preserve">Ringaren i Notre Dame </w:t>
      </w:r>
      <w:r w:rsidRPr="000308AA">
        <w:rPr>
          <w:rFonts w:ascii="Times New Roman" w:eastAsia="Times New Roman" w:hAnsi="Times New Roman" w:cs="Times New Roman"/>
          <w:color w:val="000000"/>
          <w:lang w:eastAsia="sv-SE"/>
        </w:rPr>
        <w:t xml:space="preserve">gavs ut 1831. Den är skriven under realismens tid. I artikeln </w:t>
      </w:r>
      <w:r w:rsidRPr="000308AA">
        <w:rPr>
          <w:rFonts w:ascii="Times New Roman" w:eastAsia="Times New Roman" w:hAnsi="Times New Roman" w:cs="Times New Roman"/>
          <w:i/>
          <w:iCs/>
          <w:color w:val="000000"/>
          <w:lang w:eastAsia="sv-SE"/>
        </w:rPr>
        <w:t>Realismen</w:t>
      </w:r>
      <w:r w:rsidRPr="000308AA">
        <w:rPr>
          <w:rFonts w:ascii="Times New Roman" w:eastAsia="Times New Roman" w:hAnsi="Times New Roman" w:cs="Times New Roman"/>
          <w:color w:val="000000"/>
          <w:lang w:eastAsia="sv-SE"/>
        </w:rPr>
        <w:t xml:space="preserve"> på hemsidan </w:t>
      </w:r>
      <w:r w:rsidRPr="000308AA">
        <w:rPr>
          <w:rFonts w:ascii="Times New Roman" w:eastAsia="Times New Roman" w:hAnsi="Times New Roman" w:cs="Times New Roman"/>
          <w:i/>
          <w:iCs/>
          <w:color w:val="000000"/>
          <w:lang w:eastAsia="sv-SE"/>
        </w:rPr>
        <w:t xml:space="preserve">www.larare.at </w:t>
      </w:r>
      <w:r w:rsidRPr="000308AA">
        <w:rPr>
          <w:rFonts w:ascii="Times New Roman" w:eastAsia="Times New Roman" w:hAnsi="Times New Roman" w:cs="Times New Roman"/>
          <w:color w:val="000000"/>
          <w:lang w:eastAsia="sv-SE"/>
        </w:rPr>
        <w:t>skriver Joni Stam (2020) att realismen kännetecknas av att skildra omvärlden ur ett objektivt och vetenskapligt sätt. Epoken uppkom som en opposition mot romantiken för dess fantasi och naturmystik. Till grund för epoken ligger alltså materialism och empirism. Stam (2020) hävdar att författare sökte sig till vanliga människor för att avbilda vardagliga situationer. Realismen försöker alltså återge verkligheten. Stilen utmärks bland annat av att författaren ville skildra verkligheten exakt, därav många detaljer. Man ville ge en bred bild av livet. Stam (2020) anser att man inom epoken skrev om vanliga människor och miljöer, man skildrade fattigdom och tristessen i städerna och man visade det vardagliga.  </w:t>
      </w:r>
    </w:p>
    <w:p w14:paraId="3067AC1E"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3.2 Författarens upplevelse</w:t>
      </w:r>
      <w:r w:rsidRPr="000308AA">
        <w:rPr>
          <w:rFonts w:ascii="Times New Roman" w:eastAsia="Times New Roman" w:hAnsi="Times New Roman" w:cs="Times New Roman"/>
          <w:color w:val="000000"/>
          <w:lang w:eastAsia="sv-SE"/>
        </w:rPr>
        <w:t> </w:t>
      </w:r>
    </w:p>
    <w:p w14:paraId="1442C8FA"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Carl </w:t>
      </w:r>
      <w:proofErr w:type="spellStart"/>
      <w:r w:rsidRPr="000308AA">
        <w:rPr>
          <w:rFonts w:ascii="Times New Roman" w:eastAsia="Times New Roman" w:hAnsi="Times New Roman" w:cs="Times New Roman"/>
          <w:color w:val="000000"/>
          <w:lang w:eastAsia="sv-SE"/>
        </w:rPr>
        <w:t>Seaver</w:t>
      </w:r>
      <w:proofErr w:type="spellEnd"/>
      <w:r w:rsidRPr="000308AA">
        <w:rPr>
          <w:rFonts w:ascii="Times New Roman" w:eastAsia="Times New Roman" w:hAnsi="Times New Roman" w:cs="Times New Roman"/>
          <w:color w:val="000000"/>
          <w:lang w:eastAsia="sv-SE"/>
        </w:rPr>
        <w:t xml:space="preserve"> skriver i sin artikel </w:t>
      </w:r>
      <w:r w:rsidRPr="000308AA">
        <w:rPr>
          <w:rFonts w:ascii="Times New Roman" w:eastAsia="Times New Roman" w:hAnsi="Times New Roman" w:cs="Times New Roman"/>
          <w:i/>
          <w:iCs/>
          <w:lang w:eastAsia="sv-SE"/>
        </w:rPr>
        <w:t xml:space="preserve">The </w:t>
      </w:r>
      <w:proofErr w:type="spellStart"/>
      <w:r w:rsidRPr="000308AA">
        <w:rPr>
          <w:rFonts w:ascii="Times New Roman" w:eastAsia="Times New Roman" w:hAnsi="Times New Roman" w:cs="Times New Roman"/>
          <w:i/>
          <w:iCs/>
          <w:lang w:eastAsia="sv-SE"/>
        </w:rPr>
        <w:t>Strange</w:t>
      </w:r>
      <w:proofErr w:type="spellEnd"/>
      <w:r w:rsidRPr="000308AA">
        <w:rPr>
          <w:rFonts w:ascii="Times New Roman" w:eastAsia="Times New Roman" w:hAnsi="Times New Roman" w:cs="Times New Roman"/>
          <w:i/>
          <w:iCs/>
          <w:lang w:eastAsia="sv-SE"/>
        </w:rPr>
        <w:t xml:space="preserve"> Story </w:t>
      </w:r>
      <w:proofErr w:type="spellStart"/>
      <w:r w:rsidRPr="000308AA">
        <w:rPr>
          <w:rFonts w:ascii="Times New Roman" w:eastAsia="Times New Roman" w:hAnsi="Times New Roman" w:cs="Times New Roman"/>
          <w:i/>
          <w:iCs/>
          <w:lang w:eastAsia="sv-SE"/>
        </w:rPr>
        <w:t>of</w:t>
      </w:r>
      <w:proofErr w:type="spellEnd"/>
      <w:r w:rsidRPr="000308AA">
        <w:rPr>
          <w:rFonts w:ascii="Times New Roman" w:eastAsia="Times New Roman" w:hAnsi="Times New Roman" w:cs="Times New Roman"/>
          <w:i/>
          <w:iCs/>
          <w:lang w:eastAsia="sv-SE"/>
        </w:rPr>
        <w:t xml:space="preserve"> the Real </w:t>
      </w:r>
      <w:proofErr w:type="spellStart"/>
      <w:r w:rsidRPr="000308AA">
        <w:rPr>
          <w:rFonts w:ascii="Times New Roman" w:eastAsia="Times New Roman" w:hAnsi="Times New Roman" w:cs="Times New Roman"/>
          <w:i/>
          <w:iCs/>
          <w:lang w:eastAsia="sv-SE"/>
        </w:rPr>
        <w:t>Hunchback</w:t>
      </w:r>
      <w:proofErr w:type="spellEnd"/>
      <w:r w:rsidRPr="000308AA">
        <w:rPr>
          <w:rFonts w:ascii="Times New Roman" w:eastAsia="Times New Roman" w:hAnsi="Times New Roman" w:cs="Times New Roman"/>
          <w:i/>
          <w:iCs/>
          <w:lang w:eastAsia="sv-SE"/>
        </w:rPr>
        <w:t xml:space="preserve"> </w:t>
      </w:r>
      <w:proofErr w:type="spellStart"/>
      <w:r w:rsidRPr="000308AA">
        <w:rPr>
          <w:rFonts w:ascii="Times New Roman" w:eastAsia="Times New Roman" w:hAnsi="Times New Roman" w:cs="Times New Roman"/>
          <w:i/>
          <w:iCs/>
          <w:lang w:eastAsia="sv-SE"/>
        </w:rPr>
        <w:t>of</w:t>
      </w:r>
      <w:proofErr w:type="spellEnd"/>
      <w:r w:rsidRPr="000308AA">
        <w:rPr>
          <w:rFonts w:ascii="Times New Roman" w:eastAsia="Times New Roman" w:hAnsi="Times New Roman" w:cs="Times New Roman"/>
          <w:i/>
          <w:iCs/>
          <w:lang w:eastAsia="sv-SE"/>
        </w:rPr>
        <w:t xml:space="preserve"> Notre Dame </w:t>
      </w:r>
      <w:r w:rsidRPr="000308AA">
        <w:rPr>
          <w:rFonts w:ascii="Times New Roman" w:eastAsia="Times New Roman" w:hAnsi="Times New Roman" w:cs="Times New Roman"/>
          <w:lang w:eastAsia="sv-SE"/>
        </w:rPr>
        <w:t xml:space="preserve">på hemsidan </w:t>
      </w:r>
      <w:proofErr w:type="spellStart"/>
      <w:r w:rsidRPr="000308AA">
        <w:rPr>
          <w:rFonts w:ascii="Times New Roman" w:eastAsia="Times New Roman" w:hAnsi="Times New Roman" w:cs="Times New Roman"/>
          <w:i/>
          <w:iCs/>
          <w:lang w:eastAsia="sv-SE"/>
        </w:rPr>
        <w:t>History</w:t>
      </w:r>
      <w:proofErr w:type="spellEnd"/>
      <w:r w:rsidRPr="000308AA">
        <w:rPr>
          <w:rFonts w:ascii="Times New Roman" w:eastAsia="Times New Roman" w:hAnsi="Times New Roman" w:cs="Times New Roman"/>
          <w:i/>
          <w:iCs/>
          <w:lang w:eastAsia="sv-SE"/>
        </w:rPr>
        <w:t xml:space="preserve"> </w:t>
      </w:r>
      <w:proofErr w:type="spellStart"/>
      <w:r w:rsidRPr="000308AA">
        <w:rPr>
          <w:rFonts w:ascii="Times New Roman" w:eastAsia="Times New Roman" w:hAnsi="Times New Roman" w:cs="Times New Roman"/>
          <w:i/>
          <w:iCs/>
          <w:lang w:eastAsia="sv-SE"/>
        </w:rPr>
        <w:t>Defind</w:t>
      </w:r>
      <w:proofErr w:type="spellEnd"/>
      <w:r w:rsidRPr="000308AA">
        <w:rPr>
          <w:rFonts w:ascii="Times New Roman" w:eastAsia="Times New Roman" w:hAnsi="Times New Roman" w:cs="Times New Roman"/>
          <w:i/>
          <w:iCs/>
          <w:lang w:eastAsia="sv-SE"/>
        </w:rPr>
        <w:t xml:space="preserve"> </w:t>
      </w:r>
      <w:r w:rsidRPr="000308AA">
        <w:rPr>
          <w:rFonts w:ascii="Times New Roman" w:eastAsia="Times New Roman" w:hAnsi="Times New Roman" w:cs="Times New Roman"/>
          <w:lang w:eastAsia="sv-SE"/>
        </w:rPr>
        <w:t xml:space="preserve">(2023) att Hugo under 1820-talet levde i Paris med sin fru. Hugo bodde nära katedralen och han älskade den gotiska arkitekturen och tyckte att den var en viktig del i den franska kulturen. </w:t>
      </w:r>
      <w:proofErr w:type="spellStart"/>
      <w:r w:rsidRPr="000308AA">
        <w:rPr>
          <w:rFonts w:ascii="Times New Roman" w:eastAsia="Times New Roman" w:hAnsi="Times New Roman" w:cs="Times New Roman"/>
          <w:lang w:eastAsia="sv-SE"/>
        </w:rPr>
        <w:t>Seaver</w:t>
      </w:r>
      <w:proofErr w:type="spellEnd"/>
      <w:r w:rsidRPr="000308AA">
        <w:rPr>
          <w:rFonts w:ascii="Times New Roman" w:eastAsia="Times New Roman" w:hAnsi="Times New Roman" w:cs="Times New Roman"/>
          <w:lang w:eastAsia="sv-SE"/>
        </w:rPr>
        <w:t xml:space="preserve"> (2023) skriver att Quasimodo kan ses som en metafor för katedralen. Katedralen blev en stor inspiration för Hugo när han skulle skriva. Lindström (2002) skriver att Hugo länge studerat tid och plats för att kunna skriva en så verklig historisk roman som möjligt. Hugos temperament och hans stora fantasi gjorde att hans medeltida skildring fick en personlig ton. Lindström (2002) skriver även att Hugo några år innan han skrev romanen letade igenom hela katedralen.  </w:t>
      </w:r>
    </w:p>
    <w:p w14:paraId="6124DCA2"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3.3 Tema </w:t>
      </w:r>
      <w:r w:rsidRPr="000308AA">
        <w:rPr>
          <w:rFonts w:ascii="Times New Roman" w:eastAsia="Times New Roman" w:hAnsi="Times New Roman" w:cs="Times New Roman"/>
          <w:color w:val="000000"/>
          <w:lang w:eastAsia="sv-SE"/>
        </w:rPr>
        <w:t> </w:t>
      </w:r>
    </w:p>
    <w:p w14:paraId="5E312D6F"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Ett av bokens (Hugo, 2002) genomgående tema är olycklig kärlek och hur det kan övergå i en besatthet eller ett destruktivt beteende. Quasimodo, Claude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och Esmeralda är några av karaktärerna som får genomgå detta. Esmeralda tror det bästa om Kapten </w:t>
      </w:r>
      <w:proofErr w:type="spellStart"/>
      <w:r w:rsidRPr="000308AA">
        <w:rPr>
          <w:rFonts w:ascii="Times New Roman" w:eastAsia="Times New Roman" w:hAnsi="Times New Roman" w:cs="Times New Roman"/>
          <w:color w:val="000000"/>
          <w:lang w:eastAsia="sv-SE"/>
        </w:rPr>
        <w:t>Febus</w:t>
      </w:r>
      <w:proofErr w:type="spellEnd"/>
      <w:r w:rsidRPr="000308AA">
        <w:rPr>
          <w:rFonts w:ascii="Times New Roman" w:eastAsia="Times New Roman" w:hAnsi="Times New Roman" w:cs="Times New Roman"/>
          <w:color w:val="000000"/>
          <w:lang w:eastAsia="sv-SE"/>
        </w:rPr>
        <w:t xml:space="preserve"> och blir blixtförälskad i honom, och likaså känner Quasimodo och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för Esmeralda (Hugo, 2002).  Quasimodos kärlek övergår i någon form av destruktivt beteende då han förminskar sig själv för att höja Esmeralda och försöka få henne att slippa genomgå dåliga saker, som att till exempel få se hans fula utseende. Claude </w:t>
      </w:r>
      <w:proofErr w:type="spellStart"/>
      <w:r w:rsidRPr="000308AA">
        <w:rPr>
          <w:rFonts w:ascii="Times New Roman" w:eastAsia="Times New Roman" w:hAnsi="Times New Roman" w:cs="Times New Roman"/>
          <w:color w:val="000000"/>
          <w:lang w:eastAsia="sv-SE"/>
        </w:rPr>
        <w:t>Frollos</w:t>
      </w:r>
      <w:proofErr w:type="spellEnd"/>
      <w:r w:rsidRPr="000308AA">
        <w:rPr>
          <w:rFonts w:ascii="Times New Roman" w:eastAsia="Times New Roman" w:hAnsi="Times New Roman" w:cs="Times New Roman"/>
          <w:color w:val="000000"/>
          <w:lang w:eastAsia="sv-SE"/>
        </w:rPr>
        <w:t xml:space="preserve"> kärlek är annorlunda, hans kärlek </w:t>
      </w:r>
      <w:r w:rsidRPr="000308AA">
        <w:rPr>
          <w:rFonts w:ascii="Times New Roman" w:eastAsia="Times New Roman" w:hAnsi="Times New Roman" w:cs="Times New Roman"/>
          <w:color w:val="000000"/>
          <w:lang w:eastAsia="sv-SE"/>
        </w:rPr>
        <w:lastRenderedPageBreak/>
        <w:t>övergår i någon form av besatthet och förföljelse. Den olyckliga kärleken är en av orsakerna till alla de tre karaktärernas tragiska dödsfall (Hugo, 2002) </w:t>
      </w:r>
    </w:p>
    <w:p w14:paraId="1FA8DB76"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Ett annat tema boken (Hugo, 2002) innehåller är att skildra det medeltida rättssystemet. Där fördomar och girighet går före sanningen. Hur Claude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får Esmeralda att bli anklagad för mord och häxeri och bli dömd till döden. Mycket på grund av hennes romska rötter, men också på grund av Claude </w:t>
      </w:r>
      <w:proofErr w:type="spellStart"/>
      <w:r w:rsidRPr="000308AA">
        <w:rPr>
          <w:rFonts w:ascii="Times New Roman" w:eastAsia="Times New Roman" w:hAnsi="Times New Roman" w:cs="Times New Roman"/>
          <w:color w:val="000000"/>
          <w:lang w:eastAsia="sv-SE"/>
        </w:rPr>
        <w:t>Frollos</w:t>
      </w:r>
      <w:proofErr w:type="spellEnd"/>
      <w:r w:rsidRPr="000308AA">
        <w:rPr>
          <w:rFonts w:ascii="Times New Roman" w:eastAsia="Times New Roman" w:hAnsi="Times New Roman" w:cs="Times New Roman"/>
          <w:color w:val="000000"/>
          <w:lang w:eastAsia="sv-SE"/>
        </w:rPr>
        <w:t xml:space="preserve"> obesvarade kärlek till henne (Hugo, 2002) är Esmeralda vägrar säga att hon gjort brotten använder domstolen sig av tortyr för att få henne att erkänna, vilket till slut fungerar för att hon tänker att det är bättre att dö och få slut på lidandet än att leva och känna smärtan. Esmeralda blir därefter dömd till döden och hängs på öppen gata (Hugo, 2002). Ett annat exempel är när Quasimodo blir misstänkt för brott, och eftersom han är döv så hör han inte när någon pratar med honom på rättegången. Domaren är också döv vilket gör att ingen av parterna hör varandra, och den missförstådde Quasimodo döms till att bli </w:t>
      </w:r>
      <w:proofErr w:type="spellStart"/>
      <w:r w:rsidRPr="000308AA">
        <w:rPr>
          <w:rFonts w:ascii="Times New Roman" w:eastAsia="Times New Roman" w:hAnsi="Times New Roman" w:cs="Times New Roman"/>
          <w:color w:val="000000"/>
          <w:lang w:eastAsia="sv-SE"/>
        </w:rPr>
        <w:t>pisksnärtad</w:t>
      </w:r>
      <w:proofErr w:type="spellEnd"/>
      <w:r w:rsidRPr="000308AA">
        <w:rPr>
          <w:rFonts w:ascii="Times New Roman" w:eastAsia="Times New Roman" w:hAnsi="Times New Roman" w:cs="Times New Roman"/>
          <w:color w:val="000000"/>
          <w:lang w:eastAsia="sv-SE"/>
        </w:rPr>
        <w:t xml:space="preserve"> på öppen gata enbart på grund av andras fördomar om honom (Hugo, 2002). </w:t>
      </w:r>
    </w:p>
    <w:p w14:paraId="2BF7F311"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Ett sista genomgående tema i boken (Hugo, 2002) är såklart katedralen Notre Dame. Alla händelser utspelar sig runt kyrkan och alla karaktärer har någon form av koppling till byggnaden. I boken (Hugo, 2002) finns det hela kapitel om enbart katedralen och författaren berättar noga om byggnaden, dess ursprung och vilka tidsepoker och stilar man kan se om man tittar på kyrkan. </w:t>
      </w:r>
      <w:proofErr w:type="spellStart"/>
      <w:r w:rsidRPr="000308AA">
        <w:rPr>
          <w:rFonts w:ascii="Times New Roman" w:eastAsia="Times New Roman" w:hAnsi="Times New Roman" w:cs="Times New Roman"/>
          <w:color w:val="000000"/>
          <w:lang w:eastAsia="sv-SE"/>
        </w:rPr>
        <w:t>Robertino</w:t>
      </w:r>
      <w:proofErr w:type="spellEnd"/>
      <w:r w:rsidRPr="000308AA">
        <w:rPr>
          <w:rFonts w:ascii="Times New Roman" w:eastAsia="Times New Roman" w:hAnsi="Times New Roman" w:cs="Times New Roman"/>
          <w:color w:val="000000"/>
          <w:lang w:eastAsia="sv-SE"/>
        </w:rPr>
        <w:t xml:space="preserve"> </w:t>
      </w:r>
      <w:proofErr w:type="spellStart"/>
      <w:r w:rsidRPr="000308AA">
        <w:rPr>
          <w:rFonts w:ascii="Times New Roman" w:eastAsia="Times New Roman" w:hAnsi="Times New Roman" w:cs="Times New Roman"/>
          <w:color w:val="000000"/>
          <w:lang w:eastAsia="sv-SE"/>
        </w:rPr>
        <w:t>Vihtelin</w:t>
      </w:r>
      <w:proofErr w:type="spellEnd"/>
      <w:r w:rsidRPr="000308AA">
        <w:rPr>
          <w:rFonts w:ascii="Times New Roman" w:eastAsia="Times New Roman" w:hAnsi="Times New Roman" w:cs="Times New Roman"/>
          <w:color w:val="000000"/>
          <w:lang w:eastAsia="sv-SE"/>
        </w:rPr>
        <w:t xml:space="preserve"> skriver i sin text </w:t>
      </w:r>
      <w:r w:rsidRPr="000308AA">
        <w:rPr>
          <w:rFonts w:ascii="Times New Roman" w:eastAsia="Times New Roman" w:hAnsi="Times New Roman" w:cs="Times New Roman"/>
          <w:i/>
          <w:iCs/>
          <w:color w:val="000000"/>
          <w:lang w:eastAsia="sv-SE"/>
        </w:rPr>
        <w:t xml:space="preserve">Ringaren i Notre Dame av Victor Hugo </w:t>
      </w:r>
      <w:r w:rsidRPr="000308AA">
        <w:rPr>
          <w:rFonts w:ascii="Times New Roman" w:eastAsia="Times New Roman" w:hAnsi="Times New Roman" w:cs="Times New Roman"/>
          <w:color w:val="000000"/>
          <w:lang w:eastAsia="sv-SE"/>
        </w:rPr>
        <w:t xml:space="preserve">på hemsidan </w:t>
      </w:r>
      <w:proofErr w:type="spellStart"/>
      <w:r w:rsidRPr="000308AA">
        <w:rPr>
          <w:rFonts w:ascii="Times New Roman" w:eastAsia="Times New Roman" w:hAnsi="Times New Roman" w:cs="Times New Roman"/>
          <w:color w:val="000000"/>
          <w:lang w:eastAsia="sv-SE"/>
        </w:rPr>
        <w:t>studocu</w:t>
      </w:r>
      <w:proofErr w:type="spellEnd"/>
      <w:r w:rsidRPr="000308AA">
        <w:rPr>
          <w:rFonts w:ascii="Times New Roman" w:eastAsia="Times New Roman" w:hAnsi="Times New Roman" w:cs="Times New Roman"/>
          <w:color w:val="000000"/>
          <w:lang w:eastAsia="sv-SE"/>
        </w:rPr>
        <w:t xml:space="preserve"> (2021) att Hugo menade att byggnaden var skapad av befolkningen, att den är så mycket mer än vad en person kan åstadkomma och därför är det bästa av vad alla kan göra tillsammans. </w:t>
      </w:r>
    </w:p>
    <w:p w14:paraId="6234ABAA"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3.4 Paris ca år 1830</w:t>
      </w:r>
      <w:r w:rsidRPr="000308AA">
        <w:rPr>
          <w:rFonts w:ascii="Times New Roman" w:eastAsia="Times New Roman" w:hAnsi="Times New Roman" w:cs="Times New Roman"/>
          <w:color w:val="000000"/>
          <w:lang w:eastAsia="sv-SE"/>
        </w:rPr>
        <w:t> </w:t>
      </w:r>
    </w:p>
    <w:p w14:paraId="19AA8675" w14:textId="77777777" w:rsidR="000308AA" w:rsidRPr="000308AA" w:rsidRDefault="000308AA" w:rsidP="000308AA">
      <w:pPr>
        <w:textAlignment w:val="baseline"/>
        <w:rPr>
          <w:rFonts w:ascii="Segoe UI" w:eastAsia="Times New Roman" w:hAnsi="Segoe UI" w:cs="Segoe UI"/>
          <w:sz w:val="18"/>
          <w:szCs w:val="18"/>
          <w:lang w:eastAsia="sv-SE"/>
        </w:rPr>
      </w:pPr>
      <w:proofErr w:type="spellStart"/>
      <w:r w:rsidRPr="000308AA">
        <w:rPr>
          <w:rFonts w:ascii="Times New Roman" w:eastAsia="Times New Roman" w:hAnsi="Times New Roman" w:cs="Times New Roman"/>
          <w:lang w:eastAsia="sv-SE"/>
        </w:rPr>
        <w:t>Seaver</w:t>
      </w:r>
      <w:proofErr w:type="spellEnd"/>
      <w:r w:rsidRPr="000308AA">
        <w:rPr>
          <w:rFonts w:ascii="Times New Roman" w:eastAsia="Times New Roman" w:hAnsi="Times New Roman" w:cs="Times New Roman"/>
          <w:lang w:eastAsia="sv-SE"/>
        </w:rPr>
        <w:t xml:space="preserve"> (2023) att katedralen Notre Dame förändrades efter den franska revolutionen, många statyer som tillhörde byggnaden förstördes eller blev stulna. </w:t>
      </w:r>
      <w:proofErr w:type="spellStart"/>
      <w:r w:rsidRPr="000308AA">
        <w:rPr>
          <w:rFonts w:ascii="Times New Roman" w:eastAsia="Times New Roman" w:hAnsi="Times New Roman" w:cs="Times New Roman"/>
          <w:lang w:eastAsia="sv-SE"/>
        </w:rPr>
        <w:t>Seaver</w:t>
      </w:r>
      <w:proofErr w:type="spellEnd"/>
      <w:r w:rsidRPr="000308AA">
        <w:rPr>
          <w:rFonts w:ascii="Times New Roman" w:eastAsia="Times New Roman" w:hAnsi="Times New Roman" w:cs="Times New Roman"/>
          <w:lang w:eastAsia="sv-SE"/>
        </w:rPr>
        <w:t xml:space="preserve"> (2023) menar att en grupp män renoverade katedralen och att bland annat en man vid namn Henry </w:t>
      </w:r>
      <w:proofErr w:type="spellStart"/>
      <w:r w:rsidRPr="000308AA">
        <w:rPr>
          <w:rFonts w:ascii="Times New Roman" w:eastAsia="Times New Roman" w:hAnsi="Times New Roman" w:cs="Times New Roman"/>
          <w:lang w:eastAsia="sv-SE"/>
        </w:rPr>
        <w:t>Sibson</w:t>
      </w:r>
      <w:proofErr w:type="spellEnd"/>
      <w:r w:rsidRPr="000308AA">
        <w:rPr>
          <w:rFonts w:ascii="Times New Roman" w:eastAsia="Times New Roman" w:hAnsi="Times New Roman" w:cs="Times New Roman"/>
          <w:lang w:eastAsia="sv-SE"/>
        </w:rPr>
        <w:t xml:space="preserve"> jobbade där. </w:t>
      </w:r>
      <w:proofErr w:type="spellStart"/>
      <w:r w:rsidRPr="000308AA">
        <w:rPr>
          <w:rFonts w:ascii="Times New Roman" w:eastAsia="Times New Roman" w:hAnsi="Times New Roman" w:cs="Times New Roman"/>
          <w:lang w:eastAsia="sv-SE"/>
        </w:rPr>
        <w:t>Sibson</w:t>
      </w:r>
      <w:proofErr w:type="spellEnd"/>
      <w:r w:rsidRPr="000308AA">
        <w:rPr>
          <w:rFonts w:ascii="Times New Roman" w:eastAsia="Times New Roman" w:hAnsi="Times New Roman" w:cs="Times New Roman"/>
          <w:lang w:eastAsia="sv-SE"/>
        </w:rPr>
        <w:t xml:space="preserve"> slutade efter ett tag då han hamnade i bråk med arbetsgivaren. </w:t>
      </w:r>
      <w:proofErr w:type="spellStart"/>
      <w:r w:rsidRPr="000308AA">
        <w:rPr>
          <w:rFonts w:ascii="Times New Roman" w:eastAsia="Times New Roman" w:hAnsi="Times New Roman" w:cs="Times New Roman"/>
          <w:lang w:eastAsia="sv-SE"/>
        </w:rPr>
        <w:t>Sibson</w:t>
      </w:r>
      <w:proofErr w:type="spellEnd"/>
      <w:r w:rsidRPr="000308AA">
        <w:rPr>
          <w:rFonts w:ascii="Times New Roman" w:eastAsia="Times New Roman" w:hAnsi="Times New Roman" w:cs="Times New Roman"/>
          <w:lang w:eastAsia="sv-SE"/>
        </w:rPr>
        <w:t xml:space="preserve"> träffade en man där som hette Mons </w:t>
      </w:r>
      <w:proofErr w:type="spellStart"/>
      <w:r w:rsidRPr="000308AA">
        <w:rPr>
          <w:rFonts w:ascii="Times New Roman" w:eastAsia="Times New Roman" w:hAnsi="Times New Roman" w:cs="Times New Roman"/>
          <w:lang w:eastAsia="sv-SE"/>
        </w:rPr>
        <w:t>Trajan</w:t>
      </w:r>
      <w:proofErr w:type="spellEnd"/>
      <w:r w:rsidRPr="000308AA">
        <w:rPr>
          <w:rFonts w:ascii="Times New Roman" w:eastAsia="Times New Roman" w:hAnsi="Times New Roman" w:cs="Times New Roman"/>
          <w:lang w:eastAsia="sv-SE"/>
        </w:rPr>
        <w:t xml:space="preserve"> som arbetade för en regeringsskulptör som han sällan såg (</w:t>
      </w:r>
      <w:proofErr w:type="spellStart"/>
      <w:r w:rsidRPr="000308AA">
        <w:rPr>
          <w:rFonts w:ascii="Times New Roman" w:eastAsia="Times New Roman" w:hAnsi="Times New Roman" w:cs="Times New Roman"/>
          <w:lang w:eastAsia="sv-SE"/>
        </w:rPr>
        <w:t>Seaver</w:t>
      </w:r>
      <w:proofErr w:type="spellEnd"/>
      <w:r w:rsidRPr="000308AA">
        <w:rPr>
          <w:rFonts w:ascii="Times New Roman" w:eastAsia="Times New Roman" w:hAnsi="Times New Roman" w:cs="Times New Roman"/>
          <w:lang w:eastAsia="sv-SE"/>
        </w:rPr>
        <w:t xml:space="preserve">, 2023). </w:t>
      </w:r>
      <w:proofErr w:type="spellStart"/>
      <w:r w:rsidRPr="000308AA">
        <w:rPr>
          <w:rFonts w:ascii="Times New Roman" w:eastAsia="Times New Roman" w:hAnsi="Times New Roman" w:cs="Times New Roman"/>
          <w:lang w:eastAsia="sv-SE"/>
        </w:rPr>
        <w:t>Sibson</w:t>
      </w:r>
      <w:proofErr w:type="spellEnd"/>
      <w:r w:rsidRPr="000308AA">
        <w:rPr>
          <w:rFonts w:ascii="Times New Roman" w:eastAsia="Times New Roman" w:hAnsi="Times New Roman" w:cs="Times New Roman"/>
          <w:lang w:eastAsia="sv-SE"/>
        </w:rPr>
        <w:t xml:space="preserve"> vet inte vad skulptören hette, men han kallades för </w:t>
      </w:r>
      <w:r w:rsidRPr="000308AA">
        <w:rPr>
          <w:rFonts w:ascii="Times New Roman" w:eastAsia="Times New Roman" w:hAnsi="Times New Roman" w:cs="Times New Roman"/>
          <w:i/>
          <w:iCs/>
          <w:lang w:eastAsia="sv-SE"/>
        </w:rPr>
        <w:t xml:space="preserve">Le </w:t>
      </w:r>
      <w:proofErr w:type="spellStart"/>
      <w:r w:rsidRPr="000308AA">
        <w:rPr>
          <w:rFonts w:ascii="Times New Roman" w:eastAsia="Times New Roman" w:hAnsi="Times New Roman" w:cs="Times New Roman"/>
          <w:i/>
          <w:iCs/>
          <w:lang w:eastAsia="sv-SE"/>
        </w:rPr>
        <w:t>Bossu</w:t>
      </w:r>
      <w:proofErr w:type="spellEnd"/>
      <w:r w:rsidRPr="000308AA">
        <w:rPr>
          <w:rFonts w:ascii="Times New Roman" w:eastAsia="Times New Roman" w:hAnsi="Times New Roman" w:cs="Times New Roman"/>
          <w:i/>
          <w:iCs/>
          <w:lang w:eastAsia="sv-SE"/>
        </w:rPr>
        <w:t xml:space="preserve">, </w:t>
      </w:r>
      <w:r w:rsidRPr="000308AA">
        <w:rPr>
          <w:rFonts w:ascii="Times New Roman" w:eastAsia="Times New Roman" w:hAnsi="Times New Roman" w:cs="Times New Roman"/>
          <w:lang w:eastAsia="sv-SE"/>
        </w:rPr>
        <w:t xml:space="preserve">franska för </w:t>
      </w:r>
      <w:r w:rsidRPr="000308AA">
        <w:rPr>
          <w:rFonts w:ascii="Times New Roman" w:eastAsia="Times New Roman" w:hAnsi="Times New Roman" w:cs="Times New Roman"/>
          <w:i/>
          <w:iCs/>
          <w:lang w:eastAsia="sv-SE"/>
        </w:rPr>
        <w:t>den puckelryggade.</w:t>
      </w:r>
      <w:r w:rsidRPr="000308AA">
        <w:rPr>
          <w:rFonts w:ascii="Times New Roman" w:eastAsia="Times New Roman" w:hAnsi="Times New Roman" w:cs="Times New Roman"/>
          <w:lang w:eastAsia="sv-SE"/>
        </w:rPr>
        <w:t xml:space="preserve"> </w:t>
      </w:r>
      <w:proofErr w:type="spellStart"/>
      <w:r w:rsidRPr="000308AA">
        <w:rPr>
          <w:rFonts w:ascii="Times New Roman" w:eastAsia="Times New Roman" w:hAnsi="Times New Roman" w:cs="Times New Roman"/>
          <w:lang w:eastAsia="sv-SE"/>
        </w:rPr>
        <w:t>Seaver</w:t>
      </w:r>
      <w:proofErr w:type="spellEnd"/>
      <w:r w:rsidRPr="000308AA">
        <w:rPr>
          <w:rFonts w:ascii="Times New Roman" w:eastAsia="Times New Roman" w:hAnsi="Times New Roman" w:cs="Times New Roman"/>
          <w:lang w:eastAsia="sv-SE"/>
        </w:rPr>
        <w:t xml:space="preserve"> (2023) fortsätter med att </w:t>
      </w:r>
      <w:proofErr w:type="spellStart"/>
      <w:r w:rsidRPr="000308AA">
        <w:rPr>
          <w:rFonts w:ascii="Times New Roman" w:eastAsia="Times New Roman" w:hAnsi="Times New Roman" w:cs="Times New Roman"/>
          <w:lang w:eastAsia="sv-SE"/>
        </w:rPr>
        <w:t>Sibson</w:t>
      </w:r>
      <w:proofErr w:type="spellEnd"/>
      <w:r w:rsidRPr="000308AA">
        <w:rPr>
          <w:rFonts w:ascii="Times New Roman" w:eastAsia="Times New Roman" w:hAnsi="Times New Roman" w:cs="Times New Roman"/>
          <w:lang w:eastAsia="sv-SE"/>
        </w:rPr>
        <w:t xml:space="preserve"> i sina texter beskrev kända hantverkare som var verksamma i samma del av Paris där Hugo och </w:t>
      </w:r>
      <w:proofErr w:type="spellStart"/>
      <w:r w:rsidRPr="000308AA">
        <w:rPr>
          <w:rFonts w:ascii="Times New Roman" w:eastAsia="Times New Roman" w:hAnsi="Times New Roman" w:cs="Times New Roman"/>
          <w:lang w:eastAsia="sv-SE"/>
        </w:rPr>
        <w:t>Sibson</w:t>
      </w:r>
      <w:proofErr w:type="spellEnd"/>
      <w:r w:rsidRPr="000308AA">
        <w:rPr>
          <w:rFonts w:ascii="Times New Roman" w:eastAsia="Times New Roman" w:hAnsi="Times New Roman" w:cs="Times New Roman"/>
          <w:lang w:eastAsia="sv-SE"/>
        </w:rPr>
        <w:t xml:space="preserve"> levde på 1820-talet.  </w:t>
      </w:r>
    </w:p>
    <w:p w14:paraId="3DF4E6FC"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lang w:eastAsia="sv-SE"/>
        </w:rPr>
        <w:t xml:space="preserve">Katedralen Notre Dame är en kyrkobyggnad och var en av de första gotiska katedralerna, skriver </w:t>
      </w:r>
      <w:proofErr w:type="spellStart"/>
      <w:r w:rsidRPr="000308AA">
        <w:rPr>
          <w:rFonts w:ascii="Times New Roman" w:eastAsia="Times New Roman" w:hAnsi="Times New Roman" w:cs="Times New Roman"/>
          <w:lang w:eastAsia="sv-SE"/>
        </w:rPr>
        <w:t>Wikipedia</w:t>
      </w:r>
      <w:proofErr w:type="spellEnd"/>
      <w:r w:rsidRPr="000308AA">
        <w:rPr>
          <w:rFonts w:ascii="Times New Roman" w:eastAsia="Times New Roman" w:hAnsi="Times New Roman" w:cs="Times New Roman"/>
          <w:lang w:eastAsia="sv-SE"/>
        </w:rPr>
        <w:t xml:space="preserve"> i artikeln </w:t>
      </w:r>
      <w:r w:rsidRPr="000308AA">
        <w:rPr>
          <w:rFonts w:ascii="Times New Roman" w:eastAsia="Times New Roman" w:hAnsi="Times New Roman" w:cs="Times New Roman"/>
          <w:i/>
          <w:iCs/>
          <w:lang w:eastAsia="sv-SE"/>
        </w:rPr>
        <w:t xml:space="preserve">Notre-Dame de Paris </w:t>
      </w:r>
      <w:r w:rsidRPr="000308AA">
        <w:rPr>
          <w:rFonts w:ascii="Times New Roman" w:eastAsia="Times New Roman" w:hAnsi="Times New Roman" w:cs="Times New Roman"/>
          <w:lang w:eastAsia="sv-SE"/>
        </w:rPr>
        <w:t>(2023b) </w:t>
      </w:r>
    </w:p>
    <w:p w14:paraId="774E1907" w14:textId="77777777" w:rsidR="000308AA" w:rsidRPr="000308AA" w:rsidRDefault="000308AA" w:rsidP="000308AA">
      <w:pPr>
        <w:textAlignment w:val="baseline"/>
        <w:rPr>
          <w:rFonts w:ascii="Segoe UI" w:eastAsia="Times New Roman" w:hAnsi="Segoe UI" w:cs="Segoe UI"/>
          <w:sz w:val="18"/>
          <w:szCs w:val="18"/>
          <w:lang w:eastAsia="sv-SE"/>
        </w:rPr>
      </w:pP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skriver i sin artikel </w:t>
      </w:r>
      <w:r w:rsidRPr="000308AA">
        <w:rPr>
          <w:rFonts w:ascii="Times New Roman" w:eastAsia="Times New Roman" w:hAnsi="Times New Roman" w:cs="Times New Roman"/>
          <w:i/>
          <w:iCs/>
          <w:color w:val="000000"/>
          <w:lang w:eastAsia="sv-SE"/>
        </w:rPr>
        <w:t xml:space="preserve">Paris historia </w:t>
      </w:r>
      <w:r w:rsidRPr="000308AA">
        <w:rPr>
          <w:rFonts w:ascii="Times New Roman" w:eastAsia="Times New Roman" w:hAnsi="Times New Roman" w:cs="Times New Roman"/>
          <w:color w:val="000000"/>
          <w:lang w:eastAsia="sv-SE"/>
        </w:rPr>
        <w:t xml:space="preserve">(2023c) att Napoleon I </w:t>
      </w:r>
      <w:proofErr w:type="spellStart"/>
      <w:r w:rsidRPr="000308AA">
        <w:rPr>
          <w:rFonts w:ascii="Times New Roman" w:eastAsia="Times New Roman" w:hAnsi="Times New Roman" w:cs="Times New Roman"/>
          <w:color w:val="000000"/>
          <w:lang w:eastAsia="sv-SE"/>
        </w:rPr>
        <w:t>i</w:t>
      </w:r>
      <w:proofErr w:type="spellEnd"/>
      <w:r w:rsidRPr="000308AA">
        <w:rPr>
          <w:rFonts w:ascii="Times New Roman" w:eastAsia="Times New Roman" w:hAnsi="Times New Roman" w:cs="Times New Roman"/>
          <w:color w:val="000000"/>
          <w:lang w:eastAsia="sv-SE"/>
        </w:rPr>
        <w:t xml:space="preserve"> början av 1800-talet tog varsamt hand om Paris och han ville att det skulle vara världens medelpunkt. I artikeln </w:t>
      </w:r>
      <w:r w:rsidRPr="000308AA">
        <w:rPr>
          <w:rFonts w:ascii="Times New Roman" w:eastAsia="Times New Roman" w:hAnsi="Times New Roman" w:cs="Times New Roman"/>
          <w:i/>
          <w:iCs/>
          <w:color w:val="000000"/>
          <w:lang w:eastAsia="sv-SE"/>
        </w:rPr>
        <w:t xml:space="preserve">Julirevolutionen </w:t>
      </w:r>
      <w:r w:rsidRPr="000308AA">
        <w:rPr>
          <w:rFonts w:ascii="Times New Roman" w:eastAsia="Times New Roman" w:hAnsi="Times New Roman" w:cs="Times New Roman"/>
          <w:color w:val="000000"/>
          <w:lang w:eastAsia="sv-SE"/>
        </w:rPr>
        <w:t xml:space="preserve">på </w:t>
      </w:r>
      <w:proofErr w:type="spellStart"/>
      <w:r w:rsidRPr="000308AA">
        <w:rPr>
          <w:rFonts w:ascii="Times New Roman" w:eastAsia="Times New Roman" w:hAnsi="Times New Roman" w:cs="Times New Roman"/>
          <w:color w:val="000000"/>
          <w:lang w:eastAsia="sv-SE"/>
        </w:rPr>
        <w:t>Wikipedia</w:t>
      </w:r>
      <w:proofErr w:type="spellEnd"/>
      <w:r w:rsidRPr="000308AA">
        <w:rPr>
          <w:rFonts w:ascii="Times New Roman" w:eastAsia="Times New Roman" w:hAnsi="Times New Roman" w:cs="Times New Roman"/>
          <w:color w:val="000000"/>
          <w:lang w:eastAsia="sv-SE"/>
        </w:rPr>
        <w:t xml:space="preserve"> (2022) står det att det var oroligt i Paris år 1830 och att ledaren Karl X av Frankrike tvingades att avgå. Händelsen kallas för julirevolutionen och orsaken till revolutionen var den rika medelklassens och tidningarnas långvariga motstånd mot konservativa politik som Karl X hade fört.  </w:t>
      </w:r>
    </w:p>
    <w:p w14:paraId="0A230653"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Egna reflektioner</w:t>
      </w:r>
      <w:r w:rsidRPr="000308AA">
        <w:rPr>
          <w:rFonts w:ascii="Times New Roman" w:eastAsia="Times New Roman" w:hAnsi="Times New Roman" w:cs="Times New Roman"/>
          <w:color w:val="000000"/>
          <w:lang w:eastAsia="sv-SE"/>
        </w:rPr>
        <w:t> </w:t>
      </w:r>
    </w:p>
    <w:p w14:paraId="7CB65D77"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4.1 Notre Dame </w:t>
      </w:r>
      <w:r w:rsidRPr="000308AA">
        <w:rPr>
          <w:rFonts w:ascii="Times New Roman" w:eastAsia="Times New Roman" w:hAnsi="Times New Roman" w:cs="Times New Roman"/>
          <w:color w:val="000000"/>
          <w:lang w:eastAsia="sv-SE"/>
        </w:rPr>
        <w:t> </w:t>
      </w:r>
    </w:p>
    <w:p w14:paraId="7B2C8AB9"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Jag tror att den stora anledningen till att Victor Hugo skrev boken </w:t>
      </w:r>
      <w:r w:rsidRPr="000308AA">
        <w:rPr>
          <w:rFonts w:ascii="Times New Roman" w:eastAsia="Times New Roman" w:hAnsi="Times New Roman" w:cs="Times New Roman"/>
          <w:i/>
          <w:iCs/>
          <w:color w:val="000000"/>
          <w:lang w:eastAsia="sv-SE"/>
        </w:rPr>
        <w:t xml:space="preserve">Ringaren i Notre Dame </w:t>
      </w:r>
      <w:r w:rsidRPr="000308AA">
        <w:rPr>
          <w:rFonts w:ascii="Times New Roman" w:eastAsia="Times New Roman" w:hAnsi="Times New Roman" w:cs="Times New Roman"/>
          <w:color w:val="000000"/>
          <w:lang w:eastAsia="sv-SE"/>
        </w:rPr>
        <w:t xml:space="preserve">(2002) var hans kärlek till katedralen Notre Dame. I </w:t>
      </w:r>
      <w:r w:rsidRPr="000308AA">
        <w:rPr>
          <w:rFonts w:ascii="Times New Roman" w:eastAsia="Times New Roman" w:hAnsi="Times New Roman" w:cs="Times New Roman"/>
          <w:b/>
          <w:bCs/>
          <w:color w:val="000000"/>
          <w:lang w:eastAsia="sv-SE"/>
        </w:rPr>
        <w:t xml:space="preserve">1.1 Uppväxt </w:t>
      </w:r>
      <w:r w:rsidRPr="000308AA">
        <w:rPr>
          <w:rFonts w:ascii="Times New Roman" w:eastAsia="Times New Roman" w:hAnsi="Times New Roman" w:cs="Times New Roman"/>
          <w:color w:val="000000"/>
          <w:lang w:eastAsia="sv-SE"/>
        </w:rPr>
        <w:t xml:space="preserve">kan vi läsa om att Hugos mamma Sophie var en anhängare av katolicismen och att hon uppfostrade sina barn till att bli anhängare av kristendomen. Vidare kan man läsa om att han under en tid i sitt liv bodde tillsammans med sin familj i ett kloster i Paris. Vidare i </w:t>
      </w:r>
      <w:r w:rsidRPr="000308AA">
        <w:rPr>
          <w:rFonts w:ascii="Times New Roman" w:eastAsia="Times New Roman" w:hAnsi="Times New Roman" w:cs="Times New Roman"/>
          <w:b/>
          <w:bCs/>
          <w:color w:val="000000"/>
          <w:lang w:eastAsia="sv-SE"/>
        </w:rPr>
        <w:t xml:space="preserve">3.2 Författarens upplevelse </w:t>
      </w:r>
      <w:r w:rsidRPr="000308AA">
        <w:rPr>
          <w:rFonts w:ascii="Times New Roman" w:eastAsia="Times New Roman" w:hAnsi="Times New Roman" w:cs="Times New Roman"/>
          <w:color w:val="000000"/>
          <w:lang w:eastAsia="sv-SE"/>
        </w:rPr>
        <w:t xml:space="preserve">står det att Hugo levde i Paris under 1820-talet, och då i närheten av katedralen. Det står också att Hugo älskade den gotiska arkitekturen, och att han tyckte att den var en viktig del av den franska kulturen. Det står även att Hugo sökte igenom hela katedralen ett par år innan han skrev romanen (Hugo, 2002). I stycket </w:t>
      </w:r>
      <w:r w:rsidRPr="000308AA">
        <w:rPr>
          <w:rFonts w:ascii="Times New Roman" w:eastAsia="Times New Roman" w:hAnsi="Times New Roman" w:cs="Times New Roman"/>
          <w:b/>
          <w:bCs/>
          <w:color w:val="000000"/>
          <w:lang w:eastAsia="sv-SE"/>
        </w:rPr>
        <w:t xml:space="preserve">3.3 Tema </w:t>
      </w:r>
      <w:r w:rsidRPr="000308AA">
        <w:rPr>
          <w:rFonts w:ascii="Times New Roman" w:eastAsia="Times New Roman" w:hAnsi="Times New Roman" w:cs="Times New Roman"/>
          <w:color w:val="000000"/>
          <w:lang w:eastAsia="sv-SE"/>
        </w:rPr>
        <w:t xml:space="preserve">står det skrivet att Hugo även ägnade hela </w:t>
      </w:r>
      <w:r w:rsidRPr="000308AA">
        <w:rPr>
          <w:rFonts w:ascii="Times New Roman" w:eastAsia="Times New Roman" w:hAnsi="Times New Roman" w:cs="Times New Roman"/>
          <w:color w:val="000000"/>
          <w:lang w:eastAsia="sv-SE"/>
        </w:rPr>
        <w:lastRenderedPageBreak/>
        <w:t>kapitel åt att beskriva katedralen, skriva om dess ursprung och vilka byggstilar som man kan se på kyrkan. Vidare kan vi läsa att Hugo tyckte att byggnaden överträffade allt en individ någonsin kunde åstadkomma, och därför är det bästa av vad en befolkning kan åstadkomma tillsammans. Det står även att många delar och karaktärer kretsar kring byggnaden. Jag tycker att det blir tydligt när man kopplar ihop alla delar att Victor Hugos stora inspiration till boken (Hugo, 2002) var katedralen Notre Dame. Hans tro och kärlek till den gotiska arkitekturen kan ha varit orsaken till att katedralen blev en stor byggnad för honom. Den riktiga huvudkaraktären i denna bok (Hugo, 2002) är verkligen katedralen.  </w:t>
      </w:r>
    </w:p>
    <w:p w14:paraId="76D2DC01"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4.2 Realismen</w:t>
      </w:r>
      <w:r w:rsidRPr="000308AA">
        <w:rPr>
          <w:rFonts w:ascii="Times New Roman" w:eastAsia="Times New Roman" w:hAnsi="Times New Roman" w:cs="Times New Roman"/>
          <w:color w:val="000000"/>
          <w:lang w:eastAsia="sv-SE"/>
        </w:rPr>
        <w:t> </w:t>
      </w:r>
    </w:p>
    <w:p w14:paraId="124F1BDC"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En annan inspiration till boken (Hugo, 2002) kan vara att Victor Hugo kan ha skrivit romanen som en revolt mot klassicismen och de andra epokerna. I stycket </w:t>
      </w:r>
      <w:r w:rsidRPr="000308AA">
        <w:rPr>
          <w:rFonts w:ascii="Times New Roman" w:eastAsia="Times New Roman" w:hAnsi="Times New Roman" w:cs="Times New Roman"/>
          <w:b/>
          <w:bCs/>
          <w:color w:val="000000"/>
          <w:lang w:eastAsia="sv-SE"/>
        </w:rPr>
        <w:t xml:space="preserve">1.4 Politisk åsikt </w:t>
      </w:r>
      <w:r w:rsidRPr="000308AA">
        <w:rPr>
          <w:rFonts w:ascii="Times New Roman" w:eastAsia="Times New Roman" w:hAnsi="Times New Roman" w:cs="Times New Roman"/>
          <w:color w:val="000000"/>
          <w:lang w:eastAsia="sv-SE"/>
        </w:rPr>
        <w:t xml:space="preserve">står det att Hugos hem under 1820-talet blev till en mötesplats för romantiker som gjorde uppror mot klassicismen. Det står även att Hugo rycktes med i det litterära upproret under 1820-talet. Och i delen </w:t>
      </w:r>
      <w:r w:rsidRPr="000308AA">
        <w:rPr>
          <w:rFonts w:ascii="Times New Roman" w:eastAsia="Times New Roman" w:hAnsi="Times New Roman" w:cs="Times New Roman"/>
          <w:b/>
          <w:bCs/>
          <w:color w:val="000000"/>
          <w:lang w:eastAsia="sv-SE"/>
        </w:rPr>
        <w:t xml:space="preserve">1.3 Karriär </w:t>
      </w:r>
      <w:r w:rsidRPr="000308AA">
        <w:rPr>
          <w:rFonts w:ascii="Times New Roman" w:eastAsia="Times New Roman" w:hAnsi="Times New Roman" w:cs="Times New Roman"/>
          <w:color w:val="000000"/>
          <w:lang w:eastAsia="sv-SE"/>
        </w:rPr>
        <w:t xml:space="preserve">står det att det blev stora strider på teatern på grund av de olika åsikterna. Klassicismen hade tre regler man var tvungen att följa. En av reglerna var att handlingen skulle kretsa kring en händelse och fick inte innehålla några bihandlingar. I denna bok (Hugo, 2002) kan vi tydligt se att Hugo inte följde klassicismens mall eftersom boken innehåller flera parallella handlingar, utspelas under en längre tid och därmed sker flera stora händelser under berättelsens gång. De två sista reglerna är att handlingen inte får splittras för mycket och att högt och lågt inte får blandas. Man kan se att handlingen i boken (Hugo, 2002) går åt flera olika håll, och att både allvar och humor blandas i boken (Hugo, 2002). I </w:t>
      </w:r>
      <w:r w:rsidRPr="000308AA">
        <w:rPr>
          <w:rFonts w:ascii="Times New Roman" w:eastAsia="Times New Roman" w:hAnsi="Times New Roman" w:cs="Times New Roman"/>
          <w:b/>
          <w:bCs/>
          <w:color w:val="000000"/>
          <w:lang w:eastAsia="sv-SE"/>
        </w:rPr>
        <w:t xml:space="preserve">1.3 Karriär </w:t>
      </w:r>
      <w:r w:rsidRPr="000308AA">
        <w:rPr>
          <w:rFonts w:ascii="Times New Roman" w:eastAsia="Times New Roman" w:hAnsi="Times New Roman" w:cs="Times New Roman"/>
          <w:color w:val="000000"/>
          <w:lang w:eastAsia="sv-SE"/>
        </w:rPr>
        <w:t>kan vi även läsa om att Hugo och hans vänner ville att högt och lågt skulle blandas, precis som i riktiga livet. De ville även att handlingen skulle innehålla mycket, utspelas på många olika platser och att våldsamma scener skulle förekomma.  </w:t>
      </w:r>
    </w:p>
    <w:p w14:paraId="7FEC8662"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4.3 Relationer och personer</w:t>
      </w:r>
      <w:r w:rsidRPr="000308AA">
        <w:rPr>
          <w:rFonts w:ascii="Times New Roman" w:eastAsia="Times New Roman" w:hAnsi="Times New Roman" w:cs="Times New Roman"/>
          <w:color w:val="000000"/>
          <w:lang w:eastAsia="sv-SE"/>
        </w:rPr>
        <w:t> </w:t>
      </w:r>
    </w:p>
    <w:p w14:paraId="2FEC5809"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Boken (Hugo, 2002) innehåller många olika karaktärer. Jag tror att några av dem kan kopplas till människor i Hugos närhet eller som han sett. I delen </w:t>
      </w:r>
      <w:r w:rsidRPr="000308AA">
        <w:rPr>
          <w:rFonts w:ascii="Times New Roman" w:eastAsia="Times New Roman" w:hAnsi="Times New Roman" w:cs="Times New Roman"/>
          <w:b/>
          <w:bCs/>
          <w:color w:val="000000"/>
          <w:lang w:eastAsia="sv-SE"/>
        </w:rPr>
        <w:t xml:space="preserve">3.4 Paris ca år 1830 </w:t>
      </w:r>
      <w:r w:rsidRPr="000308AA">
        <w:rPr>
          <w:rFonts w:ascii="Times New Roman" w:eastAsia="Times New Roman" w:hAnsi="Times New Roman" w:cs="Times New Roman"/>
          <w:color w:val="000000"/>
          <w:lang w:eastAsia="sv-SE"/>
        </w:rPr>
        <w:t xml:space="preserve">står det om den puckelryggige som tros ha jobbat när katedralen renoverades och i delen </w:t>
      </w:r>
      <w:r w:rsidRPr="000308AA">
        <w:rPr>
          <w:rFonts w:ascii="Times New Roman" w:eastAsia="Times New Roman" w:hAnsi="Times New Roman" w:cs="Times New Roman"/>
          <w:b/>
          <w:bCs/>
          <w:color w:val="000000"/>
          <w:lang w:eastAsia="sv-SE"/>
        </w:rPr>
        <w:t xml:space="preserve">3.2 Författarens upplevelse </w:t>
      </w:r>
      <w:r w:rsidRPr="000308AA">
        <w:rPr>
          <w:rFonts w:ascii="Times New Roman" w:eastAsia="Times New Roman" w:hAnsi="Times New Roman" w:cs="Times New Roman"/>
          <w:color w:val="000000"/>
          <w:lang w:eastAsia="sv-SE"/>
        </w:rPr>
        <w:t xml:space="preserve">står det att Hugo bott nära katedralen under tiden som renoveringen gjordes. Där kan vi även läsa om hur mycket Victor Hugo tyckte om den gotiska arkitekturen, och tyckte att det var en viktig del inom kulturen. I del </w:t>
      </w:r>
      <w:r w:rsidRPr="000308AA">
        <w:rPr>
          <w:rFonts w:ascii="Times New Roman" w:eastAsia="Times New Roman" w:hAnsi="Times New Roman" w:cs="Times New Roman"/>
          <w:b/>
          <w:bCs/>
          <w:color w:val="000000"/>
          <w:lang w:eastAsia="sv-SE"/>
        </w:rPr>
        <w:t xml:space="preserve">1.1 Uppväxt </w:t>
      </w:r>
      <w:r w:rsidRPr="000308AA">
        <w:rPr>
          <w:rFonts w:ascii="Times New Roman" w:eastAsia="Times New Roman" w:hAnsi="Times New Roman" w:cs="Times New Roman"/>
          <w:color w:val="000000"/>
          <w:lang w:eastAsia="sv-SE"/>
        </w:rPr>
        <w:t>kan vi också läsa att han uppfostrades inom kristendomen, och att han även bott på ett kloster under en tid. Detta kan betyda att Hugo besökte katedralen under tiden den renoverades, antingen på grund av sin tro eller på grund av kulturella skäl. Då kan det hända att han såg den puckelryggige mannen arbeta, och inspirerades till att skapa karaktären Quasimodo.  </w:t>
      </w:r>
    </w:p>
    <w:p w14:paraId="18FA239E"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Jag tycker även att man kan se likheter mellan karaktärer i boken (Hugo, 2002) och personer i verkliga livet. I </w:t>
      </w:r>
      <w:r w:rsidRPr="000308AA">
        <w:rPr>
          <w:rFonts w:ascii="Times New Roman" w:eastAsia="Times New Roman" w:hAnsi="Times New Roman" w:cs="Times New Roman"/>
          <w:b/>
          <w:bCs/>
          <w:color w:val="000000"/>
          <w:lang w:eastAsia="sv-SE"/>
        </w:rPr>
        <w:t xml:space="preserve">1.1 Uppväxt </w:t>
      </w:r>
      <w:r w:rsidRPr="000308AA">
        <w:rPr>
          <w:rFonts w:ascii="Times New Roman" w:eastAsia="Times New Roman" w:hAnsi="Times New Roman" w:cs="Times New Roman"/>
          <w:color w:val="000000"/>
          <w:lang w:eastAsia="sv-SE"/>
        </w:rPr>
        <w:t xml:space="preserve">står det om Hugos far </w:t>
      </w:r>
      <w:proofErr w:type="spellStart"/>
      <w:r w:rsidRPr="000308AA">
        <w:rPr>
          <w:rFonts w:ascii="Times New Roman" w:eastAsia="Times New Roman" w:hAnsi="Times New Roman" w:cs="Times New Roman"/>
          <w:color w:val="000000"/>
          <w:lang w:eastAsia="sv-SE"/>
        </w:rPr>
        <w:t>Léopold</w:t>
      </w:r>
      <w:proofErr w:type="spellEnd"/>
      <w:r w:rsidRPr="000308AA">
        <w:rPr>
          <w:rFonts w:ascii="Times New Roman" w:eastAsia="Times New Roman" w:hAnsi="Times New Roman" w:cs="Times New Roman"/>
          <w:color w:val="000000"/>
          <w:lang w:eastAsia="sv-SE"/>
        </w:rPr>
        <w:t xml:space="preserve"> och i delen </w:t>
      </w:r>
      <w:r w:rsidRPr="000308AA">
        <w:rPr>
          <w:rFonts w:ascii="Times New Roman" w:eastAsia="Times New Roman" w:hAnsi="Times New Roman" w:cs="Times New Roman"/>
          <w:b/>
          <w:bCs/>
          <w:color w:val="000000"/>
          <w:lang w:eastAsia="sv-SE"/>
        </w:rPr>
        <w:t xml:space="preserve">2.2 Karaktärer </w:t>
      </w:r>
      <w:r w:rsidRPr="000308AA">
        <w:rPr>
          <w:rFonts w:ascii="Times New Roman" w:eastAsia="Times New Roman" w:hAnsi="Times New Roman" w:cs="Times New Roman"/>
          <w:color w:val="000000"/>
          <w:lang w:eastAsia="sv-SE"/>
        </w:rPr>
        <w:t xml:space="preserve">kan vi läsa om kapten </w:t>
      </w:r>
      <w:proofErr w:type="spellStart"/>
      <w:r w:rsidRPr="000308AA">
        <w:rPr>
          <w:rFonts w:ascii="Times New Roman" w:eastAsia="Times New Roman" w:hAnsi="Times New Roman" w:cs="Times New Roman"/>
          <w:color w:val="000000"/>
          <w:lang w:eastAsia="sv-SE"/>
        </w:rPr>
        <w:t>Febus</w:t>
      </w:r>
      <w:proofErr w:type="spellEnd"/>
      <w:r w:rsidRPr="000308AA">
        <w:rPr>
          <w:rFonts w:ascii="Times New Roman" w:eastAsia="Times New Roman" w:hAnsi="Times New Roman" w:cs="Times New Roman"/>
          <w:color w:val="000000"/>
          <w:lang w:eastAsia="sv-SE"/>
        </w:rPr>
        <w:t xml:space="preserve">. Båda två soldater i den franska armen och det finns en likhet i att Kapten </w:t>
      </w:r>
      <w:proofErr w:type="spellStart"/>
      <w:r w:rsidRPr="000308AA">
        <w:rPr>
          <w:rFonts w:ascii="Times New Roman" w:eastAsia="Times New Roman" w:hAnsi="Times New Roman" w:cs="Times New Roman"/>
          <w:color w:val="000000"/>
          <w:lang w:eastAsia="sv-SE"/>
        </w:rPr>
        <w:t>Febus</w:t>
      </w:r>
      <w:proofErr w:type="spellEnd"/>
      <w:r w:rsidRPr="000308AA">
        <w:rPr>
          <w:rFonts w:ascii="Times New Roman" w:eastAsia="Times New Roman" w:hAnsi="Times New Roman" w:cs="Times New Roman"/>
          <w:color w:val="000000"/>
          <w:lang w:eastAsia="sv-SE"/>
        </w:rPr>
        <w:t xml:space="preserve"> har många olika kvinnor, och att Hugos far själv hade ett förhållande på sidan av när han var gift med Hugos mor. Jag tycker också att man kan se likheter mellan Victor Hugo själv och karaktären Pierre </w:t>
      </w:r>
      <w:proofErr w:type="spellStart"/>
      <w:r w:rsidRPr="000308AA">
        <w:rPr>
          <w:rFonts w:ascii="Times New Roman" w:eastAsia="Times New Roman" w:hAnsi="Times New Roman" w:cs="Times New Roman"/>
          <w:color w:val="000000"/>
          <w:lang w:eastAsia="sv-SE"/>
        </w:rPr>
        <w:t>Gringoire</w:t>
      </w:r>
      <w:proofErr w:type="spellEnd"/>
      <w:r w:rsidRPr="000308AA">
        <w:rPr>
          <w:rFonts w:ascii="Times New Roman" w:eastAsia="Times New Roman" w:hAnsi="Times New Roman" w:cs="Times New Roman"/>
          <w:color w:val="000000"/>
          <w:lang w:eastAsia="sv-SE"/>
        </w:rPr>
        <w:t xml:space="preserve">. I den första delen kan vi läsa om Victor Hugo, en man som ville bli och blev poet och författare, vilket Pierre </w:t>
      </w:r>
      <w:proofErr w:type="spellStart"/>
      <w:r w:rsidRPr="000308AA">
        <w:rPr>
          <w:rFonts w:ascii="Times New Roman" w:eastAsia="Times New Roman" w:hAnsi="Times New Roman" w:cs="Times New Roman"/>
          <w:color w:val="000000"/>
          <w:lang w:eastAsia="sv-SE"/>
        </w:rPr>
        <w:t>Gringoire</w:t>
      </w:r>
      <w:proofErr w:type="spellEnd"/>
      <w:r w:rsidRPr="000308AA">
        <w:rPr>
          <w:rFonts w:ascii="Times New Roman" w:eastAsia="Times New Roman" w:hAnsi="Times New Roman" w:cs="Times New Roman"/>
          <w:color w:val="000000"/>
          <w:lang w:eastAsia="sv-SE"/>
        </w:rPr>
        <w:t xml:space="preserve"> också var. Man kan också läsa om att Hugo under en tid arbetade inom teatern, och där gick han emot den gamla konstens regler för att göra något nytt som folket inte alltid uppskattade. Detta kan sammankopplas med början av boken (Hugo, 2002) då </w:t>
      </w:r>
      <w:proofErr w:type="spellStart"/>
      <w:r w:rsidRPr="000308AA">
        <w:rPr>
          <w:rFonts w:ascii="Times New Roman" w:eastAsia="Times New Roman" w:hAnsi="Times New Roman" w:cs="Times New Roman"/>
          <w:color w:val="000000"/>
          <w:lang w:eastAsia="sv-SE"/>
        </w:rPr>
        <w:t>Gringoire</w:t>
      </w:r>
      <w:proofErr w:type="spellEnd"/>
      <w:r w:rsidRPr="000308AA">
        <w:rPr>
          <w:rFonts w:ascii="Times New Roman" w:eastAsia="Times New Roman" w:hAnsi="Times New Roman" w:cs="Times New Roman"/>
          <w:color w:val="000000"/>
          <w:lang w:eastAsia="sv-SE"/>
        </w:rPr>
        <w:t xml:space="preserve"> skulle sätta upp en pjäs som hela folket skulle titta på och teatern vart inte uppskattad alls av invånarna.  </w:t>
      </w:r>
    </w:p>
    <w:p w14:paraId="4F352FC7"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xml:space="preserve">Boken (Hugo, 2002) innehåller också många olika </w:t>
      </w:r>
      <w:proofErr w:type="spellStart"/>
      <w:r w:rsidRPr="000308AA">
        <w:rPr>
          <w:rFonts w:ascii="Times New Roman" w:eastAsia="Times New Roman" w:hAnsi="Times New Roman" w:cs="Times New Roman"/>
          <w:color w:val="000000"/>
          <w:lang w:eastAsia="sv-SE"/>
        </w:rPr>
        <w:t>kärleksdraman</w:t>
      </w:r>
      <w:proofErr w:type="spellEnd"/>
      <w:r w:rsidRPr="000308AA">
        <w:rPr>
          <w:rFonts w:ascii="Times New Roman" w:eastAsia="Times New Roman" w:hAnsi="Times New Roman" w:cs="Times New Roman"/>
          <w:color w:val="000000"/>
          <w:lang w:eastAsia="sv-SE"/>
        </w:rPr>
        <w:t xml:space="preserve">, till exempel att Claude </w:t>
      </w:r>
      <w:proofErr w:type="spellStart"/>
      <w:r w:rsidRPr="000308AA">
        <w:rPr>
          <w:rFonts w:ascii="Times New Roman" w:eastAsia="Times New Roman" w:hAnsi="Times New Roman" w:cs="Times New Roman"/>
          <w:color w:val="000000"/>
          <w:lang w:eastAsia="sv-SE"/>
        </w:rPr>
        <w:t>Frollo</w:t>
      </w:r>
      <w:proofErr w:type="spellEnd"/>
      <w:r w:rsidRPr="000308AA">
        <w:rPr>
          <w:rFonts w:ascii="Times New Roman" w:eastAsia="Times New Roman" w:hAnsi="Times New Roman" w:cs="Times New Roman"/>
          <w:color w:val="000000"/>
          <w:lang w:eastAsia="sv-SE"/>
        </w:rPr>
        <w:t xml:space="preserve"> blir besatt av Esmeralda, att Kapten </w:t>
      </w:r>
      <w:proofErr w:type="spellStart"/>
      <w:r w:rsidRPr="000308AA">
        <w:rPr>
          <w:rFonts w:ascii="Times New Roman" w:eastAsia="Times New Roman" w:hAnsi="Times New Roman" w:cs="Times New Roman"/>
          <w:color w:val="000000"/>
          <w:lang w:eastAsia="sv-SE"/>
        </w:rPr>
        <w:t>Febus</w:t>
      </w:r>
      <w:proofErr w:type="spellEnd"/>
      <w:r w:rsidRPr="000308AA">
        <w:rPr>
          <w:rFonts w:ascii="Times New Roman" w:eastAsia="Times New Roman" w:hAnsi="Times New Roman" w:cs="Times New Roman"/>
          <w:color w:val="000000"/>
          <w:lang w:eastAsia="sv-SE"/>
        </w:rPr>
        <w:t xml:space="preserve"> endast är ute efter det sexuella och att Quasimodo blir kär i någon han vet att han aldrig kan få. Detta tror jag är något som härstammar från Hugos yngre liv. I </w:t>
      </w:r>
      <w:r w:rsidRPr="000308AA">
        <w:rPr>
          <w:rFonts w:ascii="Times New Roman" w:eastAsia="Times New Roman" w:hAnsi="Times New Roman" w:cs="Times New Roman"/>
          <w:b/>
          <w:bCs/>
          <w:color w:val="000000"/>
          <w:lang w:eastAsia="sv-SE"/>
        </w:rPr>
        <w:t xml:space="preserve">1.1 Uppväxt </w:t>
      </w:r>
      <w:r w:rsidRPr="000308AA">
        <w:rPr>
          <w:rFonts w:ascii="Times New Roman" w:eastAsia="Times New Roman" w:hAnsi="Times New Roman" w:cs="Times New Roman"/>
          <w:color w:val="000000"/>
          <w:lang w:eastAsia="sv-SE"/>
        </w:rPr>
        <w:t xml:space="preserve">står det om Victor Hugos föräldrars </w:t>
      </w:r>
      <w:r w:rsidRPr="000308AA">
        <w:rPr>
          <w:rFonts w:ascii="Times New Roman" w:eastAsia="Times New Roman" w:hAnsi="Times New Roman" w:cs="Times New Roman"/>
          <w:color w:val="000000"/>
          <w:lang w:eastAsia="sv-SE"/>
        </w:rPr>
        <w:lastRenderedPageBreak/>
        <w:t xml:space="preserve">relationer. De separerade och försonades många gånger och de träffade även andra utanför äktenskapet. Detta är något som kan ha resulterat i att Hugo själv inte haft någon bra förebild när det kommer till relationer och kärlek. Hans eget förhållande kan vi även läsa om i både del </w:t>
      </w:r>
      <w:r w:rsidRPr="000308AA">
        <w:rPr>
          <w:rFonts w:ascii="Times New Roman" w:eastAsia="Times New Roman" w:hAnsi="Times New Roman" w:cs="Times New Roman"/>
          <w:b/>
          <w:bCs/>
          <w:color w:val="000000"/>
          <w:lang w:eastAsia="sv-SE"/>
        </w:rPr>
        <w:t xml:space="preserve">1.1 Uppväxt </w:t>
      </w:r>
      <w:r w:rsidRPr="000308AA">
        <w:rPr>
          <w:rFonts w:ascii="Times New Roman" w:eastAsia="Times New Roman" w:hAnsi="Times New Roman" w:cs="Times New Roman"/>
          <w:color w:val="000000"/>
          <w:lang w:eastAsia="sv-SE"/>
        </w:rPr>
        <w:t xml:space="preserve">och i del </w:t>
      </w:r>
      <w:r w:rsidRPr="000308AA">
        <w:rPr>
          <w:rFonts w:ascii="Times New Roman" w:eastAsia="Times New Roman" w:hAnsi="Times New Roman" w:cs="Times New Roman"/>
          <w:b/>
          <w:bCs/>
          <w:color w:val="000000"/>
          <w:lang w:eastAsia="sv-SE"/>
        </w:rPr>
        <w:t>1.2 Familj</w:t>
      </w:r>
      <w:r w:rsidRPr="000308AA">
        <w:rPr>
          <w:rFonts w:ascii="Times New Roman" w:eastAsia="Times New Roman" w:hAnsi="Times New Roman" w:cs="Times New Roman"/>
          <w:color w:val="000000"/>
          <w:lang w:eastAsia="sv-SE"/>
        </w:rPr>
        <w:t>, då hans mor inte stöttade hans förhållande eftersom hon inte tyckte att Hugos flickvän var tillräckligt bra. Paret fick vänta med att gifta sig till hans mamma gått bort. Relationerna runt honom verkar ha varit långtifrån bra, och han har fått se olycklig kärlek under hela sitt liv. Detta kan kopplas samman till stora delar av boken (Hugo, 2002) eftersom den till stor del handlar om olycklig och obesvarad kärlek.  </w:t>
      </w:r>
    </w:p>
    <w:p w14:paraId="4676B4CB"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w:t>
      </w:r>
    </w:p>
    <w:p w14:paraId="53029EDF"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color w:val="000000"/>
          <w:lang w:eastAsia="sv-SE"/>
        </w:rPr>
        <w:t> </w:t>
      </w:r>
    </w:p>
    <w:p w14:paraId="2695A3A9" w14:textId="77777777" w:rsidR="000308AA" w:rsidRPr="000308AA" w:rsidRDefault="000308AA" w:rsidP="000308AA">
      <w:pPr>
        <w:textAlignment w:val="baseline"/>
        <w:rPr>
          <w:rFonts w:ascii="Segoe UI" w:eastAsia="Times New Roman" w:hAnsi="Segoe UI" w:cs="Segoe UI"/>
          <w:sz w:val="18"/>
          <w:szCs w:val="18"/>
          <w:lang w:eastAsia="sv-SE"/>
        </w:rPr>
      </w:pPr>
      <w:r w:rsidRPr="000308AA">
        <w:rPr>
          <w:rFonts w:ascii="Times New Roman" w:eastAsia="Times New Roman" w:hAnsi="Times New Roman" w:cs="Times New Roman"/>
          <w:b/>
          <w:bCs/>
          <w:color w:val="000000"/>
          <w:lang w:eastAsia="sv-SE"/>
        </w:rPr>
        <w:t>Referenslista</w:t>
      </w:r>
      <w:r w:rsidRPr="000308AA">
        <w:rPr>
          <w:rFonts w:ascii="Times New Roman" w:eastAsia="Times New Roman" w:hAnsi="Times New Roman" w:cs="Times New Roman"/>
          <w:color w:val="000000"/>
          <w:lang w:eastAsia="sv-SE"/>
        </w:rPr>
        <w:t> </w:t>
      </w:r>
    </w:p>
    <w:p w14:paraId="55B44B48" w14:textId="77777777" w:rsidR="000308AA" w:rsidRPr="000308AA" w:rsidRDefault="000308AA" w:rsidP="000308AA">
      <w:pPr>
        <w:numPr>
          <w:ilvl w:val="0"/>
          <w:numId w:val="1"/>
        </w:numPr>
        <w:ind w:left="1080" w:firstLine="0"/>
        <w:textAlignment w:val="baseline"/>
        <w:rPr>
          <w:rFonts w:ascii="Times New Roman" w:eastAsia="Times New Roman" w:hAnsi="Times New Roman" w:cs="Times New Roman"/>
          <w:lang w:eastAsia="sv-SE"/>
        </w:rPr>
      </w:pPr>
      <w:r w:rsidRPr="000308AA">
        <w:rPr>
          <w:rFonts w:ascii="Times New Roman" w:eastAsia="Times New Roman" w:hAnsi="Times New Roman" w:cs="Times New Roman"/>
          <w:lang w:eastAsia="sv-SE"/>
        </w:rPr>
        <w:t xml:space="preserve">Hugo, Victor. 2002. </w:t>
      </w:r>
      <w:r w:rsidRPr="000308AA">
        <w:rPr>
          <w:rFonts w:ascii="Times New Roman" w:eastAsia="Times New Roman" w:hAnsi="Times New Roman" w:cs="Times New Roman"/>
          <w:i/>
          <w:iCs/>
          <w:lang w:eastAsia="sv-SE"/>
        </w:rPr>
        <w:t xml:space="preserve">Ringaren i Notre Dame. </w:t>
      </w:r>
      <w:r w:rsidRPr="000308AA">
        <w:rPr>
          <w:rFonts w:ascii="Times New Roman" w:eastAsia="Times New Roman" w:hAnsi="Times New Roman" w:cs="Times New Roman"/>
          <w:lang w:eastAsia="sv-SE"/>
        </w:rPr>
        <w:t>Stockholm: Rabén &amp; Sjögren Bokförlag  </w:t>
      </w:r>
    </w:p>
    <w:p w14:paraId="00B8EE8A" w14:textId="77777777" w:rsidR="000308AA" w:rsidRPr="000308AA" w:rsidRDefault="000308AA" w:rsidP="000308AA">
      <w:pPr>
        <w:numPr>
          <w:ilvl w:val="0"/>
          <w:numId w:val="2"/>
        </w:numPr>
        <w:ind w:left="1080" w:firstLine="0"/>
        <w:textAlignment w:val="baseline"/>
        <w:rPr>
          <w:rFonts w:ascii="Times New Roman" w:eastAsia="Times New Roman" w:hAnsi="Times New Roman" w:cs="Times New Roman"/>
          <w:lang w:eastAsia="sv-SE"/>
        </w:rPr>
      </w:pPr>
      <w:r w:rsidRPr="000308AA">
        <w:rPr>
          <w:rFonts w:ascii="Times New Roman" w:eastAsia="Times New Roman" w:hAnsi="Times New Roman" w:cs="Times New Roman"/>
          <w:lang w:eastAsia="sv-SE"/>
        </w:rPr>
        <w:t xml:space="preserve">Ringbom, Nina. 2020. </w:t>
      </w:r>
      <w:r w:rsidRPr="000308AA">
        <w:rPr>
          <w:rFonts w:ascii="Times New Roman" w:eastAsia="Times New Roman" w:hAnsi="Times New Roman" w:cs="Times New Roman"/>
          <w:i/>
          <w:iCs/>
          <w:lang w:eastAsia="sv-SE"/>
        </w:rPr>
        <w:t>Victor Hugo.</w:t>
      </w:r>
      <w:r w:rsidRPr="000308AA">
        <w:rPr>
          <w:rFonts w:ascii="Times New Roman" w:eastAsia="Times New Roman" w:hAnsi="Times New Roman" w:cs="Times New Roman"/>
          <w:lang w:eastAsia="sv-SE"/>
        </w:rPr>
        <w:t xml:space="preserve"> </w:t>
      </w:r>
      <w:hyperlink r:id="rId5" w:tgtFrame="_blank" w:history="1">
        <w:r w:rsidRPr="000308AA">
          <w:rPr>
            <w:rFonts w:ascii="Times New Roman" w:eastAsia="Times New Roman" w:hAnsi="Times New Roman" w:cs="Times New Roman"/>
            <w:u w:val="single"/>
            <w:lang w:eastAsia="sv-SE"/>
          </w:rPr>
          <w:t>Victor Hugo - Historiesajten</w:t>
        </w:r>
      </w:hyperlink>
      <w:r w:rsidRPr="000308AA">
        <w:rPr>
          <w:rFonts w:ascii="Times New Roman" w:eastAsia="Times New Roman" w:hAnsi="Times New Roman" w:cs="Times New Roman"/>
          <w:lang w:eastAsia="sv-SE"/>
        </w:rPr>
        <w:t xml:space="preserve"> (Hämtad 2023-04-11) </w:t>
      </w:r>
    </w:p>
    <w:p w14:paraId="51A3CE64" w14:textId="77777777" w:rsidR="000308AA" w:rsidRPr="000308AA" w:rsidRDefault="000308AA" w:rsidP="000308AA">
      <w:pPr>
        <w:numPr>
          <w:ilvl w:val="0"/>
          <w:numId w:val="3"/>
        </w:numPr>
        <w:ind w:left="1080" w:firstLine="0"/>
        <w:textAlignment w:val="baseline"/>
        <w:rPr>
          <w:rFonts w:ascii="Times New Roman" w:eastAsia="Times New Roman" w:hAnsi="Times New Roman" w:cs="Times New Roman"/>
          <w:lang w:val="en-US" w:eastAsia="sv-SE"/>
        </w:rPr>
      </w:pPr>
      <w:proofErr w:type="spellStart"/>
      <w:r w:rsidRPr="000308AA">
        <w:rPr>
          <w:rFonts w:ascii="Times New Roman" w:eastAsia="Times New Roman" w:hAnsi="Times New Roman" w:cs="Times New Roman"/>
          <w:lang w:val="en-GB" w:eastAsia="sv-SE"/>
        </w:rPr>
        <w:t>Seaver</w:t>
      </w:r>
      <w:proofErr w:type="spellEnd"/>
      <w:r w:rsidRPr="000308AA">
        <w:rPr>
          <w:rFonts w:ascii="Times New Roman" w:eastAsia="Times New Roman" w:hAnsi="Times New Roman" w:cs="Times New Roman"/>
          <w:lang w:val="en-GB" w:eastAsia="sv-SE"/>
        </w:rPr>
        <w:t xml:space="preserve">. Carl. 2023. </w:t>
      </w:r>
      <w:r w:rsidRPr="000308AA">
        <w:rPr>
          <w:rFonts w:ascii="Times New Roman" w:eastAsia="Times New Roman" w:hAnsi="Times New Roman" w:cs="Times New Roman"/>
          <w:i/>
          <w:iCs/>
          <w:lang w:val="en-GB" w:eastAsia="sv-SE"/>
        </w:rPr>
        <w:t xml:space="preserve">The Strange Story of the Real Hunchback of Notre Dame. </w:t>
      </w:r>
      <w:hyperlink r:id="rId6" w:tgtFrame="_blank" w:history="1">
        <w:r w:rsidRPr="000308AA">
          <w:rPr>
            <w:rFonts w:ascii="Times New Roman" w:eastAsia="Times New Roman" w:hAnsi="Times New Roman" w:cs="Times New Roman"/>
            <w:u w:val="single"/>
            <w:lang w:val="en-GB" w:eastAsia="sv-SE"/>
          </w:rPr>
          <w:t>The Strange Story of the Real Hunchback of Notre Dame (historydefined.net)</w:t>
        </w:r>
      </w:hyperlink>
      <w:r w:rsidRPr="000308AA">
        <w:rPr>
          <w:rFonts w:ascii="Times New Roman" w:eastAsia="Times New Roman" w:hAnsi="Times New Roman" w:cs="Times New Roman"/>
          <w:lang w:val="en-GB" w:eastAsia="sv-SE"/>
        </w:rPr>
        <w:t xml:space="preserve"> (</w:t>
      </w:r>
      <w:proofErr w:type="spellStart"/>
      <w:r w:rsidRPr="000308AA">
        <w:rPr>
          <w:rFonts w:ascii="Times New Roman" w:eastAsia="Times New Roman" w:hAnsi="Times New Roman" w:cs="Times New Roman"/>
          <w:lang w:val="en-GB" w:eastAsia="sv-SE"/>
        </w:rPr>
        <w:t>Hämtad</w:t>
      </w:r>
      <w:proofErr w:type="spellEnd"/>
      <w:r w:rsidRPr="000308AA">
        <w:rPr>
          <w:rFonts w:ascii="Times New Roman" w:eastAsia="Times New Roman" w:hAnsi="Times New Roman" w:cs="Times New Roman"/>
          <w:lang w:val="en-GB" w:eastAsia="sv-SE"/>
        </w:rPr>
        <w:t xml:space="preserve"> 2023-04-16)</w:t>
      </w:r>
      <w:r w:rsidRPr="000308AA">
        <w:rPr>
          <w:rFonts w:ascii="Times New Roman" w:eastAsia="Times New Roman" w:hAnsi="Times New Roman" w:cs="Times New Roman"/>
          <w:lang w:val="en-US" w:eastAsia="sv-SE"/>
        </w:rPr>
        <w:t> </w:t>
      </w:r>
    </w:p>
    <w:p w14:paraId="1431BD41" w14:textId="77777777" w:rsidR="000308AA" w:rsidRPr="000308AA" w:rsidRDefault="000308AA" w:rsidP="000308AA">
      <w:pPr>
        <w:numPr>
          <w:ilvl w:val="0"/>
          <w:numId w:val="4"/>
        </w:numPr>
        <w:ind w:left="1080" w:firstLine="0"/>
        <w:textAlignment w:val="baseline"/>
        <w:rPr>
          <w:rFonts w:ascii="Times New Roman" w:eastAsia="Times New Roman" w:hAnsi="Times New Roman" w:cs="Times New Roman"/>
          <w:lang w:eastAsia="sv-SE"/>
        </w:rPr>
      </w:pPr>
      <w:r w:rsidRPr="000308AA">
        <w:rPr>
          <w:rFonts w:ascii="Times New Roman" w:eastAsia="Times New Roman" w:hAnsi="Times New Roman" w:cs="Times New Roman"/>
          <w:lang w:eastAsia="sv-SE"/>
        </w:rPr>
        <w:t xml:space="preserve">Stam, Joni. 2012. </w:t>
      </w:r>
      <w:r w:rsidRPr="000308AA">
        <w:rPr>
          <w:rFonts w:ascii="Times New Roman" w:eastAsia="Times New Roman" w:hAnsi="Times New Roman" w:cs="Times New Roman"/>
          <w:i/>
          <w:iCs/>
          <w:lang w:eastAsia="sv-SE"/>
        </w:rPr>
        <w:t xml:space="preserve">Realismen. </w:t>
      </w:r>
      <w:hyperlink r:id="rId7" w:tgtFrame="_blank" w:history="1">
        <w:r w:rsidRPr="000308AA">
          <w:rPr>
            <w:rFonts w:ascii="Times New Roman" w:eastAsia="Times New Roman" w:hAnsi="Times New Roman" w:cs="Times New Roman"/>
            <w:u w:val="single"/>
            <w:lang w:eastAsia="sv-SE"/>
          </w:rPr>
          <w:t>Realismen (larare.at)</w:t>
        </w:r>
      </w:hyperlink>
      <w:r w:rsidRPr="000308AA">
        <w:rPr>
          <w:rFonts w:ascii="Times New Roman" w:eastAsia="Times New Roman" w:hAnsi="Times New Roman" w:cs="Times New Roman"/>
          <w:lang w:eastAsia="sv-SE"/>
        </w:rPr>
        <w:t xml:space="preserve"> (Hämtad 2023-03-26) </w:t>
      </w:r>
    </w:p>
    <w:p w14:paraId="53362D45" w14:textId="77777777" w:rsidR="000308AA" w:rsidRPr="000308AA" w:rsidRDefault="000308AA" w:rsidP="000308AA">
      <w:pPr>
        <w:numPr>
          <w:ilvl w:val="0"/>
          <w:numId w:val="5"/>
        </w:numPr>
        <w:ind w:left="1080" w:firstLine="0"/>
        <w:textAlignment w:val="baseline"/>
        <w:rPr>
          <w:rFonts w:ascii="Times New Roman" w:eastAsia="Times New Roman" w:hAnsi="Times New Roman" w:cs="Times New Roman"/>
          <w:lang w:eastAsia="sv-SE"/>
        </w:rPr>
      </w:pPr>
      <w:proofErr w:type="spellStart"/>
      <w:r w:rsidRPr="000308AA">
        <w:rPr>
          <w:rFonts w:ascii="Times New Roman" w:eastAsia="Times New Roman" w:hAnsi="Times New Roman" w:cs="Times New Roman"/>
          <w:lang w:eastAsia="sv-SE"/>
        </w:rPr>
        <w:t>Vihtelin</w:t>
      </w:r>
      <w:proofErr w:type="spellEnd"/>
      <w:r w:rsidRPr="000308AA">
        <w:rPr>
          <w:rFonts w:ascii="Times New Roman" w:eastAsia="Times New Roman" w:hAnsi="Times New Roman" w:cs="Times New Roman"/>
          <w:lang w:eastAsia="sv-SE"/>
        </w:rPr>
        <w:t xml:space="preserve">, </w:t>
      </w:r>
      <w:proofErr w:type="spellStart"/>
      <w:r w:rsidRPr="000308AA">
        <w:rPr>
          <w:rFonts w:ascii="Times New Roman" w:eastAsia="Times New Roman" w:hAnsi="Times New Roman" w:cs="Times New Roman"/>
          <w:lang w:eastAsia="sv-SE"/>
        </w:rPr>
        <w:t>Robertino</w:t>
      </w:r>
      <w:proofErr w:type="spellEnd"/>
      <w:r w:rsidRPr="000308AA">
        <w:rPr>
          <w:rFonts w:ascii="Times New Roman" w:eastAsia="Times New Roman" w:hAnsi="Times New Roman" w:cs="Times New Roman"/>
          <w:lang w:eastAsia="sv-SE"/>
        </w:rPr>
        <w:t xml:space="preserve">. 2021. </w:t>
      </w:r>
      <w:r w:rsidRPr="000308AA">
        <w:rPr>
          <w:rFonts w:ascii="Times New Roman" w:eastAsia="Times New Roman" w:hAnsi="Times New Roman" w:cs="Times New Roman"/>
          <w:i/>
          <w:iCs/>
          <w:lang w:eastAsia="sv-SE"/>
        </w:rPr>
        <w:t xml:space="preserve">Ringaren i Notre Dame av Victor Hugo. </w:t>
      </w:r>
      <w:hyperlink r:id="rId8" w:tgtFrame="_blank" w:history="1">
        <w:r w:rsidRPr="000308AA">
          <w:rPr>
            <w:rFonts w:ascii="Times New Roman" w:eastAsia="Times New Roman" w:hAnsi="Times New Roman" w:cs="Times New Roman"/>
            <w:u w:val="single"/>
            <w:lang w:eastAsia="sv-SE"/>
          </w:rPr>
          <w:t xml:space="preserve">Bok Recension - Ringaren i Notre Dame av Victor Hugo - SVASVA02 - </w:t>
        </w:r>
        <w:proofErr w:type="spellStart"/>
        <w:r w:rsidRPr="000308AA">
          <w:rPr>
            <w:rFonts w:ascii="Times New Roman" w:eastAsia="Times New Roman" w:hAnsi="Times New Roman" w:cs="Times New Roman"/>
            <w:u w:val="single"/>
            <w:lang w:eastAsia="sv-SE"/>
          </w:rPr>
          <w:t>Studocu</w:t>
        </w:r>
        <w:proofErr w:type="spellEnd"/>
      </w:hyperlink>
      <w:r w:rsidRPr="000308AA">
        <w:rPr>
          <w:rFonts w:ascii="Times New Roman" w:eastAsia="Times New Roman" w:hAnsi="Times New Roman" w:cs="Times New Roman"/>
          <w:lang w:eastAsia="sv-SE"/>
        </w:rPr>
        <w:t xml:space="preserve"> (Hämtad 2023-04-16)  </w:t>
      </w:r>
    </w:p>
    <w:p w14:paraId="607394EB" w14:textId="77777777" w:rsidR="000308AA" w:rsidRPr="000308AA" w:rsidRDefault="000308AA" w:rsidP="000308AA">
      <w:pPr>
        <w:numPr>
          <w:ilvl w:val="0"/>
          <w:numId w:val="6"/>
        </w:numPr>
        <w:ind w:left="1080" w:firstLine="0"/>
        <w:textAlignment w:val="baseline"/>
        <w:rPr>
          <w:rFonts w:ascii="Times New Roman" w:eastAsia="Times New Roman" w:hAnsi="Times New Roman" w:cs="Times New Roman"/>
          <w:lang w:eastAsia="sv-SE"/>
        </w:rPr>
      </w:pPr>
      <w:proofErr w:type="spellStart"/>
      <w:r w:rsidRPr="000308AA">
        <w:rPr>
          <w:rFonts w:ascii="Times New Roman" w:eastAsia="Times New Roman" w:hAnsi="Times New Roman" w:cs="Times New Roman"/>
          <w:lang w:eastAsia="sv-SE"/>
        </w:rPr>
        <w:t>Wikipedia</w:t>
      </w:r>
      <w:proofErr w:type="spellEnd"/>
      <w:r w:rsidRPr="000308AA">
        <w:rPr>
          <w:rFonts w:ascii="Times New Roman" w:eastAsia="Times New Roman" w:hAnsi="Times New Roman" w:cs="Times New Roman"/>
          <w:lang w:eastAsia="sv-SE"/>
        </w:rPr>
        <w:t xml:space="preserve">. 2023. </w:t>
      </w:r>
      <w:r w:rsidRPr="000308AA">
        <w:rPr>
          <w:rFonts w:ascii="Times New Roman" w:eastAsia="Times New Roman" w:hAnsi="Times New Roman" w:cs="Times New Roman"/>
          <w:i/>
          <w:iCs/>
          <w:lang w:eastAsia="sv-SE"/>
        </w:rPr>
        <w:t>Gotisk fiktion.</w:t>
      </w:r>
      <w:r w:rsidRPr="000308AA">
        <w:rPr>
          <w:rFonts w:ascii="Times New Roman" w:eastAsia="Times New Roman" w:hAnsi="Times New Roman" w:cs="Times New Roman"/>
          <w:lang w:eastAsia="sv-SE"/>
        </w:rPr>
        <w:t xml:space="preserve"> </w:t>
      </w:r>
      <w:hyperlink r:id="rId9" w:tgtFrame="_blank" w:history="1">
        <w:r w:rsidRPr="000308AA">
          <w:rPr>
            <w:rFonts w:ascii="Times New Roman" w:eastAsia="Times New Roman" w:hAnsi="Times New Roman" w:cs="Times New Roman"/>
            <w:u w:val="single"/>
            <w:lang w:eastAsia="sv-SE"/>
          </w:rPr>
          <w:t xml:space="preserve">Gotisk fiktion – </w:t>
        </w:r>
        <w:proofErr w:type="spellStart"/>
        <w:r w:rsidRPr="000308AA">
          <w:rPr>
            <w:rFonts w:ascii="Times New Roman" w:eastAsia="Times New Roman" w:hAnsi="Times New Roman" w:cs="Times New Roman"/>
            <w:u w:val="single"/>
            <w:lang w:eastAsia="sv-SE"/>
          </w:rPr>
          <w:t>Wikipedia</w:t>
        </w:r>
        <w:proofErr w:type="spellEnd"/>
      </w:hyperlink>
      <w:r w:rsidRPr="000308AA">
        <w:rPr>
          <w:rFonts w:ascii="Times New Roman" w:eastAsia="Times New Roman" w:hAnsi="Times New Roman" w:cs="Times New Roman"/>
          <w:lang w:eastAsia="sv-SE"/>
        </w:rPr>
        <w:t xml:space="preserve"> (Hämtad 2023-04-11)  </w:t>
      </w:r>
    </w:p>
    <w:p w14:paraId="4D24E7F1" w14:textId="77777777" w:rsidR="000308AA" w:rsidRPr="000308AA" w:rsidRDefault="000308AA" w:rsidP="000308AA">
      <w:pPr>
        <w:numPr>
          <w:ilvl w:val="0"/>
          <w:numId w:val="7"/>
        </w:numPr>
        <w:ind w:left="1080" w:firstLine="0"/>
        <w:textAlignment w:val="baseline"/>
        <w:rPr>
          <w:rFonts w:ascii="Times New Roman" w:eastAsia="Times New Roman" w:hAnsi="Times New Roman" w:cs="Times New Roman"/>
          <w:lang w:eastAsia="sv-SE"/>
        </w:rPr>
      </w:pPr>
      <w:proofErr w:type="spellStart"/>
      <w:r w:rsidRPr="000308AA">
        <w:rPr>
          <w:rFonts w:ascii="Times New Roman" w:eastAsia="Times New Roman" w:hAnsi="Times New Roman" w:cs="Times New Roman"/>
          <w:lang w:eastAsia="sv-SE"/>
        </w:rPr>
        <w:t>Wikipedia</w:t>
      </w:r>
      <w:proofErr w:type="spellEnd"/>
      <w:r w:rsidRPr="000308AA">
        <w:rPr>
          <w:rFonts w:ascii="Times New Roman" w:eastAsia="Times New Roman" w:hAnsi="Times New Roman" w:cs="Times New Roman"/>
          <w:lang w:eastAsia="sv-SE"/>
        </w:rPr>
        <w:t xml:space="preserve">. 2022. </w:t>
      </w:r>
      <w:r w:rsidRPr="000308AA">
        <w:rPr>
          <w:rFonts w:ascii="Times New Roman" w:eastAsia="Times New Roman" w:hAnsi="Times New Roman" w:cs="Times New Roman"/>
          <w:i/>
          <w:iCs/>
          <w:lang w:eastAsia="sv-SE"/>
        </w:rPr>
        <w:t xml:space="preserve">Julirevolutionen. </w:t>
      </w:r>
      <w:hyperlink r:id="rId10" w:tgtFrame="_blank" w:history="1">
        <w:r w:rsidRPr="000308AA">
          <w:rPr>
            <w:rFonts w:ascii="Times New Roman" w:eastAsia="Times New Roman" w:hAnsi="Times New Roman" w:cs="Times New Roman"/>
            <w:u w:val="single"/>
            <w:lang w:eastAsia="sv-SE"/>
          </w:rPr>
          <w:t xml:space="preserve">Julirevolutionen – </w:t>
        </w:r>
        <w:proofErr w:type="spellStart"/>
        <w:r w:rsidRPr="000308AA">
          <w:rPr>
            <w:rFonts w:ascii="Times New Roman" w:eastAsia="Times New Roman" w:hAnsi="Times New Roman" w:cs="Times New Roman"/>
            <w:u w:val="single"/>
            <w:lang w:eastAsia="sv-SE"/>
          </w:rPr>
          <w:t>Wikipedia</w:t>
        </w:r>
        <w:proofErr w:type="spellEnd"/>
      </w:hyperlink>
      <w:r w:rsidRPr="000308AA">
        <w:rPr>
          <w:rFonts w:ascii="Times New Roman" w:eastAsia="Times New Roman" w:hAnsi="Times New Roman" w:cs="Times New Roman"/>
          <w:lang w:eastAsia="sv-SE"/>
        </w:rPr>
        <w:t xml:space="preserve"> (Hämtad 2023-04-16) </w:t>
      </w:r>
    </w:p>
    <w:p w14:paraId="1BE2E9F6" w14:textId="77777777" w:rsidR="000308AA" w:rsidRPr="000308AA" w:rsidRDefault="000308AA" w:rsidP="000308AA">
      <w:pPr>
        <w:numPr>
          <w:ilvl w:val="0"/>
          <w:numId w:val="8"/>
        </w:numPr>
        <w:ind w:left="1080" w:firstLine="0"/>
        <w:textAlignment w:val="baseline"/>
        <w:rPr>
          <w:rFonts w:ascii="Times New Roman" w:eastAsia="Times New Roman" w:hAnsi="Times New Roman" w:cs="Times New Roman"/>
          <w:lang w:eastAsia="sv-SE"/>
        </w:rPr>
      </w:pPr>
      <w:proofErr w:type="spellStart"/>
      <w:r w:rsidRPr="000308AA">
        <w:rPr>
          <w:rFonts w:ascii="Times New Roman" w:eastAsia="Times New Roman" w:hAnsi="Times New Roman" w:cs="Times New Roman"/>
          <w:lang w:eastAsia="sv-SE"/>
        </w:rPr>
        <w:t>Wikipedia</w:t>
      </w:r>
      <w:proofErr w:type="spellEnd"/>
      <w:r w:rsidRPr="000308AA">
        <w:rPr>
          <w:rFonts w:ascii="Times New Roman" w:eastAsia="Times New Roman" w:hAnsi="Times New Roman" w:cs="Times New Roman"/>
          <w:lang w:eastAsia="sv-SE"/>
        </w:rPr>
        <w:t xml:space="preserve">. 2023. </w:t>
      </w:r>
      <w:r w:rsidRPr="000308AA">
        <w:rPr>
          <w:rFonts w:ascii="Times New Roman" w:eastAsia="Times New Roman" w:hAnsi="Times New Roman" w:cs="Times New Roman"/>
          <w:i/>
          <w:iCs/>
          <w:lang w:eastAsia="sv-SE"/>
        </w:rPr>
        <w:t xml:space="preserve">Notre-Dame de Paris. </w:t>
      </w:r>
      <w:hyperlink r:id="rId11" w:tgtFrame="_blank" w:history="1">
        <w:r w:rsidRPr="000308AA">
          <w:rPr>
            <w:rFonts w:ascii="Times New Roman" w:eastAsia="Times New Roman" w:hAnsi="Times New Roman" w:cs="Times New Roman"/>
            <w:u w:val="single"/>
            <w:lang w:eastAsia="sv-SE"/>
          </w:rPr>
          <w:t xml:space="preserve">Notre-Dame de Paris – </w:t>
        </w:r>
        <w:proofErr w:type="spellStart"/>
        <w:r w:rsidRPr="000308AA">
          <w:rPr>
            <w:rFonts w:ascii="Times New Roman" w:eastAsia="Times New Roman" w:hAnsi="Times New Roman" w:cs="Times New Roman"/>
            <w:u w:val="single"/>
            <w:lang w:eastAsia="sv-SE"/>
          </w:rPr>
          <w:t>Wikipedia</w:t>
        </w:r>
        <w:proofErr w:type="spellEnd"/>
      </w:hyperlink>
      <w:r w:rsidRPr="000308AA">
        <w:rPr>
          <w:rFonts w:ascii="Times New Roman" w:eastAsia="Times New Roman" w:hAnsi="Times New Roman" w:cs="Times New Roman"/>
          <w:lang w:eastAsia="sv-SE"/>
        </w:rPr>
        <w:t xml:space="preserve"> (Hämtad 2023-04-16)  </w:t>
      </w:r>
    </w:p>
    <w:p w14:paraId="6B363AF0" w14:textId="77777777" w:rsidR="000308AA" w:rsidRPr="000308AA" w:rsidRDefault="000308AA" w:rsidP="000308AA">
      <w:pPr>
        <w:numPr>
          <w:ilvl w:val="0"/>
          <w:numId w:val="9"/>
        </w:numPr>
        <w:ind w:left="1080" w:firstLine="0"/>
        <w:textAlignment w:val="baseline"/>
        <w:rPr>
          <w:rFonts w:ascii="Times New Roman" w:eastAsia="Times New Roman" w:hAnsi="Times New Roman" w:cs="Times New Roman"/>
          <w:lang w:eastAsia="sv-SE"/>
        </w:rPr>
      </w:pPr>
      <w:proofErr w:type="spellStart"/>
      <w:r w:rsidRPr="000308AA">
        <w:rPr>
          <w:rFonts w:ascii="Times New Roman" w:eastAsia="Times New Roman" w:hAnsi="Times New Roman" w:cs="Times New Roman"/>
          <w:lang w:eastAsia="sv-SE"/>
        </w:rPr>
        <w:t>Wikipedia</w:t>
      </w:r>
      <w:proofErr w:type="spellEnd"/>
      <w:r w:rsidRPr="000308AA">
        <w:rPr>
          <w:rFonts w:ascii="Times New Roman" w:eastAsia="Times New Roman" w:hAnsi="Times New Roman" w:cs="Times New Roman"/>
          <w:lang w:eastAsia="sv-SE"/>
        </w:rPr>
        <w:t xml:space="preserve">. 2023. </w:t>
      </w:r>
      <w:r w:rsidRPr="000308AA">
        <w:rPr>
          <w:rFonts w:ascii="Times New Roman" w:eastAsia="Times New Roman" w:hAnsi="Times New Roman" w:cs="Times New Roman"/>
          <w:i/>
          <w:iCs/>
          <w:lang w:eastAsia="sv-SE"/>
        </w:rPr>
        <w:t xml:space="preserve">Paris historia. </w:t>
      </w:r>
      <w:hyperlink r:id="rId12" w:anchor="1800-talet" w:tgtFrame="_blank" w:history="1">
        <w:r w:rsidRPr="000308AA">
          <w:rPr>
            <w:rFonts w:ascii="Times New Roman" w:eastAsia="Times New Roman" w:hAnsi="Times New Roman" w:cs="Times New Roman"/>
            <w:u w:val="single"/>
            <w:lang w:eastAsia="sv-SE"/>
          </w:rPr>
          <w:t xml:space="preserve">Paris historia – </w:t>
        </w:r>
        <w:proofErr w:type="spellStart"/>
        <w:r w:rsidRPr="000308AA">
          <w:rPr>
            <w:rFonts w:ascii="Times New Roman" w:eastAsia="Times New Roman" w:hAnsi="Times New Roman" w:cs="Times New Roman"/>
            <w:u w:val="single"/>
            <w:lang w:eastAsia="sv-SE"/>
          </w:rPr>
          <w:t>Wikipedia</w:t>
        </w:r>
        <w:proofErr w:type="spellEnd"/>
      </w:hyperlink>
      <w:r w:rsidRPr="000308AA">
        <w:rPr>
          <w:rFonts w:ascii="Times New Roman" w:eastAsia="Times New Roman" w:hAnsi="Times New Roman" w:cs="Times New Roman"/>
          <w:lang w:eastAsia="sv-SE"/>
        </w:rPr>
        <w:t xml:space="preserve"> (Hämtad 2023-04-16) </w:t>
      </w:r>
    </w:p>
    <w:p w14:paraId="1A7FE859" w14:textId="77777777" w:rsidR="000308AA" w:rsidRPr="000308AA" w:rsidRDefault="000308AA" w:rsidP="000308AA">
      <w:pPr>
        <w:numPr>
          <w:ilvl w:val="0"/>
          <w:numId w:val="10"/>
        </w:numPr>
        <w:ind w:left="1080" w:firstLine="0"/>
        <w:textAlignment w:val="baseline"/>
        <w:rPr>
          <w:rFonts w:ascii="Times New Roman" w:eastAsia="Times New Roman" w:hAnsi="Times New Roman" w:cs="Times New Roman"/>
          <w:lang w:eastAsia="sv-SE"/>
        </w:rPr>
      </w:pPr>
      <w:proofErr w:type="spellStart"/>
      <w:r w:rsidRPr="000308AA">
        <w:rPr>
          <w:rFonts w:ascii="Times New Roman" w:eastAsia="Times New Roman" w:hAnsi="Times New Roman" w:cs="Times New Roman"/>
          <w:lang w:eastAsia="sv-SE"/>
        </w:rPr>
        <w:t>Wikipedia</w:t>
      </w:r>
      <w:proofErr w:type="spellEnd"/>
      <w:r w:rsidRPr="000308AA">
        <w:rPr>
          <w:rFonts w:ascii="Times New Roman" w:eastAsia="Times New Roman" w:hAnsi="Times New Roman" w:cs="Times New Roman"/>
          <w:lang w:eastAsia="sv-SE"/>
        </w:rPr>
        <w:t xml:space="preserve">. 2023. </w:t>
      </w:r>
      <w:r w:rsidRPr="000308AA">
        <w:rPr>
          <w:rFonts w:ascii="Times New Roman" w:eastAsia="Times New Roman" w:hAnsi="Times New Roman" w:cs="Times New Roman"/>
          <w:i/>
          <w:iCs/>
          <w:lang w:eastAsia="sv-SE"/>
        </w:rPr>
        <w:t>Ringaren i Notre Dame</w:t>
      </w:r>
      <w:r w:rsidRPr="000308AA">
        <w:rPr>
          <w:rFonts w:ascii="Times New Roman" w:eastAsia="Times New Roman" w:hAnsi="Times New Roman" w:cs="Times New Roman"/>
          <w:lang w:eastAsia="sv-SE"/>
        </w:rPr>
        <w:t xml:space="preserve">. </w:t>
      </w:r>
      <w:hyperlink r:id="rId13" w:tgtFrame="_blank" w:history="1">
        <w:r w:rsidRPr="000308AA">
          <w:rPr>
            <w:rFonts w:ascii="Times New Roman" w:eastAsia="Times New Roman" w:hAnsi="Times New Roman" w:cs="Times New Roman"/>
            <w:u w:val="single"/>
            <w:lang w:eastAsia="sv-SE"/>
          </w:rPr>
          <w:t xml:space="preserve">Ringaren i Notre Dame – </w:t>
        </w:r>
        <w:proofErr w:type="spellStart"/>
        <w:r w:rsidRPr="000308AA">
          <w:rPr>
            <w:rFonts w:ascii="Times New Roman" w:eastAsia="Times New Roman" w:hAnsi="Times New Roman" w:cs="Times New Roman"/>
            <w:u w:val="single"/>
            <w:lang w:eastAsia="sv-SE"/>
          </w:rPr>
          <w:t>Wikipedia</w:t>
        </w:r>
        <w:proofErr w:type="spellEnd"/>
      </w:hyperlink>
      <w:r w:rsidRPr="000308AA">
        <w:rPr>
          <w:rFonts w:ascii="Times New Roman" w:eastAsia="Times New Roman" w:hAnsi="Times New Roman" w:cs="Times New Roman"/>
          <w:lang w:eastAsia="sv-SE"/>
        </w:rPr>
        <w:t xml:space="preserve"> (Hämtad 2023-04-11) </w:t>
      </w:r>
    </w:p>
    <w:p w14:paraId="38016C2F" w14:textId="77777777" w:rsidR="000308AA" w:rsidRPr="000308AA" w:rsidRDefault="000308AA" w:rsidP="000308AA">
      <w:pPr>
        <w:numPr>
          <w:ilvl w:val="0"/>
          <w:numId w:val="11"/>
        </w:numPr>
        <w:ind w:left="1080" w:firstLine="0"/>
        <w:textAlignment w:val="baseline"/>
        <w:rPr>
          <w:rFonts w:ascii="Times New Roman" w:eastAsia="Times New Roman" w:hAnsi="Times New Roman" w:cs="Times New Roman"/>
          <w:lang w:val="en-US" w:eastAsia="sv-SE"/>
        </w:rPr>
      </w:pPr>
      <w:r w:rsidRPr="000308AA">
        <w:rPr>
          <w:rFonts w:ascii="Times New Roman" w:eastAsia="Times New Roman" w:hAnsi="Times New Roman" w:cs="Times New Roman"/>
          <w:lang w:val="en-US" w:eastAsia="sv-SE"/>
        </w:rPr>
        <w:t xml:space="preserve">Wikipedia. 2023. </w:t>
      </w:r>
      <w:r w:rsidRPr="000308AA">
        <w:rPr>
          <w:rFonts w:ascii="Times New Roman" w:eastAsia="Times New Roman" w:hAnsi="Times New Roman" w:cs="Times New Roman"/>
          <w:i/>
          <w:iCs/>
          <w:lang w:val="en-US" w:eastAsia="sv-SE"/>
        </w:rPr>
        <w:t>Victor Hugo.</w:t>
      </w:r>
      <w:r w:rsidRPr="000308AA">
        <w:rPr>
          <w:rFonts w:ascii="Times New Roman" w:eastAsia="Times New Roman" w:hAnsi="Times New Roman" w:cs="Times New Roman"/>
          <w:i/>
          <w:iCs/>
          <w:sz w:val="28"/>
          <w:szCs w:val="28"/>
          <w:lang w:val="en-US" w:eastAsia="sv-SE"/>
        </w:rPr>
        <w:t xml:space="preserve"> </w:t>
      </w:r>
      <w:hyperlink r:id="rId14" w:tgtFrame="_blank" w:history="1">
        <w:r w:rsidRPr="000308AA">
          <w:rPr>
            <w:rFonts w:ascii="Times New Roman" w:eastAsia="Times New Roman" w:hAnsi="Times New Roman" w:cs="Times New Roman"/>
            <w:u w:val="single"/>
            <w:lang w:val="en-US" w:eastAsia="sv-SE"/>
          </w:rPr>
          <w:t>Victor Hugo - Wikipedia</w:t>
        </w:r>
      </w:hyperlink>
      <w:r w:rsidRPr="000308AA">
        <w:rPr>
          <w:rFonts w:ascii="Times New Roman" w:eastAsia="Times New Roman" w:hAnsi="Times New Roman" w:cs="Times New Roman"/>
          <w:lang w:val="en-US" w:eastAsia="sv-SE"/>
        </w:rPr>
        <w:t xml:space="preserve"> (</w:t>
      </w:r>
      <w:proofErr w:type="spellStart"/>
      <w:r w:rsidRPr="000308AA">
        <w:rPr>
          <w:rFonts w:ascii="Times New Roman" w:eastAsia="Times New Roman" w:hAnsi="Times New Roman" w:cs="Times New Roman"/>
          <w:lang w:val="en-US" w:eastAsia="sv-SE"/>
        </w:rPr>
        <w:t>Hämtad</w:t>
      </w:r>
      <w:proofErr w:type="spellEnd"/>
      <w:r w:rsidRPr="000308AA">
        <w:rPr>
          <w:rFonts w:ascii="Times New Roman" w:eastAsia="Times New Roman" w:hAnsi="Times New Roman" w:cs="Times New Roman"/>
          <w:lang w:val="en-US" w:eastAsia="sv-SE"/>
        </w:rPr>
        <w:t xml:space="preserve"> 2023-04-11) </w:t>
      </w:r>
    </w:p>
    <w:p w14:paraId="29A0165A" w14:textId="77777777" w:rsidR="000308AA" w:rsidRPr="000308AA" w:rsidRDefault="000308AA" w:rsidP="000308AA">
      <w:pPr>
        <w:textAlignment w:val="baseline"/>
        <w:rPr>
          <w:rFonts w:ascii="Segoe UI" w:eastAsia="Times New Roman" w:hAnsi="Segoe UI" w:cs="Segoe UI"/>
          <w:sz w:val="18"/>
          <w:szCs w:val="18"/>
          <w:lang w:val="en-US" w:eastAsia="sv-SE"/>
        </w:rPr>
      </w:pPr>
      <w:r w:rsidRPr="000308AA">
        <w:rPr>
          <w:rFonts w:ascii="Times New Roman" w:eastAsia="Times New Roman" w:hAnsi="Times New Roman" w:cs="Times New Roman"/>
          <w:lang w:val="en-US" w:eastAsia="sv-SE"/>
        </w:rPr>
        <w:t> </w:t>
      </w:r>
    </w:p>
    <w:p w14:paraId="7D8634E9" w14:textId="77777777" w:rsidR="000308AA" w:rsidRPr="000308AA" w:rsidRDefault="000308AA" w:rsidP="000308AA">
      <w:pPr>
        <w:textAlignment w:val="baseline"/>
        <w:rPr>
          <w:rFonts w:ascii="Segoe UI" w:eastAsia="Times New Roman" w:hAnsi="Segoe UI" w:cs="Segoe UI"/>
          <w:sz w:val="18"/>
          <w:szCs w:val="18"/>
          <w:lang w:val="en-US" w:eastAsia="sv-SE"/>
        </w:rPr>
      </w:pPr>
      <w:r w:rsidRPr="000308AA">
        <w:rPr>
          <w:rFonts w:ascii="Times New Roman" w:eastAsia="Times New Roman" w:hAnsi="Times New Roman" w:cs="Times New Roman"/>
          <w:lang w:val="en-US" w:eastAsia="sv-SE"/>
        </w:rPr>
        <w:t> </w:t>
      </w:r>
    </w:p>
    <w:p w14:paraId="043FCD95" w14:textId="6A1BDA5B" w:rsidR="003C6093" w:rsidRPr="000308AA" w:rsidRDefault="00000000">
      <w:pPr>
        <w:rPr>
          <w:lang w:val="en-US"/>
        </w:rPr>
      </w:pPr>
    </w:p>
    <w:sectPr w:rsidR="003C6093" w:rsidRPr="000308AA" w:rsidSect="008F45E7">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564C9"/>
    <w:multiLevelType w:val="multilevel"/>
    <w:tmpl w:val="674A0E4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526E7C"/>
    <w:multiLevelType w:val="multilevel"/>
    <w:tmpl w:val="999EDC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7244C2"/>
    <w:multiLevelType w:val="multilevel"/>
    <w:tmpl w:val="F76A2CF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42D0F0E"/>
    <w:multiLevelType w:val="multilevel"/>
    <w:tmpl w:val="692079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56596E"/>
    <w:multiLevelType w:val="multilevel"/>
    <w:tmpl w:val="59E645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DC91AA7"/>
    <w:multiLevelType w:val="multilevel"/>
    <w:tmpl w:val="674E9D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F6B359C"/>
    <w:multiLevelType w:val="multilevel"/>
    <w:tmpl w:val="A86CD3C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D6D113B"/>
    <w:multiLevelType w:val="multilevel"/>
    <w:tmpl w:val="5E1E202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32C148F"/>
    <w:multiLevelType w:val="multilevel"/>
    <w:tmpl w:val="E65A90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0EF79B2"/>
    <w:multiLevelType w:val="multilevel"/>
    <w:tmpl w:val="C3065F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94962E1"/>
    <w:multiLevelType w:val="multilevel"/>
    <w:tmpl w:val="2EA85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47882970">
    <w:abstractNumId w:val="3"/>
  </w:num>
  <w:num w:numId="2" w16cid:durableId="1693804414">
    <w:abstractNumId w:val="10"/>
  </w:num>
  <w:num w:numId="3" w16cid:durableId="509101464">
    <w:abstractNumId w:val="5"/>
  </w:num>
  <w:num w:numId="4" w16cid:durableId="330565719">
    <w:abstractNumId w:val="8"/>
  </w:num>
  <w:num w:numId="5" w16cid:durableId="674651308">
    <w:abstractNumId w:val="9"/>
  </w:num>
  <w:num w:numId="6" w16cid:durableId="2129003239">
    <w:abstractNumId w:val="4"/>
  </w:num>
  <w:num w:numId="7" w16cid:durableId="59443222">
    <w:abstractNumId w:val="1"/>
  </w:num>
  <w:num w:numId="8" w16cid:durableId="1902327598">
    <w:abstractNumId w:val="0"/>
  </w:num>
  <w:num w:numId="9" w16cid:durableId="462815555">
    <w:abstractNumId w:val="6"/>
  </w:num>
  <w:num w:numId="10" w16cid:durableId="543442327">
    <w:abstractNumId w:val="7"/>
  </w:num>
  <w:num w:numId="11" w16cid:durableId="19849190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7"/>
  <w:proofState w:spelling="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8AA"/>
    <w:rsid w:val="000308AA"/>
    <w:rsid w:val="0010106F"/>
    <w:rsid w:val="002B2C8B"/>
    <w:rsid w:val="004112E6"/>
    <w:rsid w:val="005526B8"/>
    <w:rsid w:val="008F45E7"/>
    <w:rsid w:val="00F61820"/>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0AA3CB27"/>
  <w15:chartTrackingRefBased/>
  <w15:docId w15:val="{0795A490-A46F-D14E-BC5A-868E2EABD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msonormal0">
    <w:name w:val="msonormal"/>
    <w:basedOn w:val="Normal"/>
    <w:rsid w:val="000308AA"/>
    <w:pPr>
      <w:spacing w:before="100" w:beforeAutospacing="1" w:after="100" w:afterAutospacing="1"/>
    </w:pPr>
    <w:rPr>
      <w:rFonts w:ascii="Times New Roman" w:eastAsia="Times New Roman" w:hAnsi="Times New Roman" w:cs="Times New Roman"/>
      <w:lang w:eastAsia="sv-SE"/>
    </w:rPr>
  </w:style>
  <w:style w:type="paragraph" w:customStyle="1" w:styleId="paragraph">
    <w:name w:val="paragraph"/>
    <w:basedOn w:val="Normal"/>
    <w:rsid w:val="000308AA"/>
    <w:pPr>
      <w:spacing w:before="100" w:beforeAutospacing="1" w:after="100" w:afterAutospacing="1"/>
    </w:pPr>
    <w:rPr>
      <w:rFonts w:ascii="Times New Roman" w:eastAsia="Times New Roman" w:hAnsi="Times New Roman" w:cs="Times New Roman"/>
      <w:lang w:eastAsia="sv-SE"/>
    </w:rPr>
  </w:style>
  <w:style w:type="character" w:customStyle="1" w:styleId="textrun">
    <w:name w:val="textrun"/>
    <w:basedOn w:val="Standardstycketeckensnitt"/>
    <w:rsid w:val="000308AA"/>
  </w:style>
  <w:style w:type="character" w:customStyle="1" w:styleId="normaltextrun">
    <w:name w:val="normaltextrun"/>
    <w:basedOn w:val="Standardstycketeckensnitt"/>
    <w:rsid w:val="000308AA"/>
  </w:style>
  <w:style w:type="character" w:customStyle="1" w:styleId="eop">
    <w:name w:val="eop"/>
    <w:basedOn w:val="Standardstycketeckensnitt"/>
    <w:rsid w:val="000308AA"/>
  </w:style>
  <w:style w:type="paragraph" w:customStyle="1" w:styleId="outlineelement">
    <w:name w:val="outlineelement"/>
    <w:basedOn w:val="Normal"/>
    <w:rsid w:val="000308AA"/>
    <w:pPr>
      <w:spacing w:before="100" w:beforeAutospacing="1" w:after="100" w:afterAutospacing="1"/>
    </w:pPr>
    <w:rPr>
      <w:rFonts w:ascii="Times New Roman" w:eastAsia="Times New Roman" w:hAnsi="Times New Roman" w:cs="Times New Roman"/>
      <w:lang w:eastAsia="sv-SE"/>
    </w:rPr>
  </w:style>
  <w:style w:type="character" w:styleId="Hyperlnk">
    <w:name w:val="Hyperlink"/>
    <w:basedOn w:val="Standardstycketeckensnitt"/>
    <w:uiPriority w:val="99"/>
    <w:semiHidden/>
    <w:unhideWhenUsed/>
    <w:rsid w:val="000308AA"/>
    <w:rPr>
      <w:color w:val="0000FF"/>
      <w:u w:val="single"/>
    </w:rPr>
  </w:style>
  <w:style w:type="character" w:styleId="AnvndHyperlnk">
    <w:name w:val="FollowedHyperlink"/>
    <w:basedOn w:val="Standardstycketeckensnitt"/>
    <w:uiPriority w:val="99"/>
    <w:semiHidden/>
    <w:unhideWhenUsed/>
    <w:rsid w:val="000308AA"/>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6836451">
      <w:bodyDiv w:val="1"/>
      <w:marLeft w:val="0"/>
      <w:marRight w:val="0"/>
      <w:marTop w:val="0"/>
      <w:marBottom w:val="0"/>
      <w:divBdr>
        <w:top w:val="none" w:sz="0" w:space="0" w:color="auto"/>
        <w:left w:val="none" w:sz="0" w:space="0" w:color="auto"/>
        <w:bottom w:val="none" w:sz="0" w:space="0" w:color="auto"/>
        <w:right w:val="none" w:sz="0" w:space="0" w:color="auto"/>
      </w:divBdr>
      <w:divsChild>
        <w:div w:id="412551380">
          <w:marLeft w:val="0"/>
          <w:marRight w:val="0"/>
          <w:marTop w:val="0"/>
          <w:marBottom w:val="0"/>
          <w:divBdr>
            <w:top w:val="none" w:sz="0" w:space="0" w:color="auto"/>
            <w:left w:val="none" w:sz="0" w:space="0" w:color="auto"/>
            <w:bottom w:val="none" w:sz="0" w:space="0" w:color="auto"/>
            <w:right w:val="none" w:sz="0" w:space="0" w:color="auto"/>
          </w:divBdr>
        </w:div>
        <w:div w:id="1187788674">
          <w:marLeft w:val="0"/>
          <w:marRight w:val="0"/>
          <w:marTop w:val="0"/>
          <w:marBottom w:val="0"/>
          <w:divBdr>
            <w:top w:val="none" w:sz="0" w:space="0" w:color="auto"/>
            <w:left w:val="none" w:sz="0" w:space="0" w:color="auto"/>
            <w:bottom w:val="none" w:sz="0" w:space="0" w:color="auto"/>
            <w:right w:val="none" w:sz="0" w:space="0" w:color="auto"/>
          </w:divBdr>
        </w:div>
        <w:div w:id="554315499">
          <w:marLeft w:val="0"/>
          <w:marRight w:val="0"/>
          <w:marTop w:val="0"/>
          <w:marBottom w:val="0"/>
          <w:divBdr>
            <w:top w:val="none" w:sz="0" w:space="0" w:color="auto"/>
            <w:left w:val="none" w:sz="0" w:space="0" w:color="auto"/>
            <w:bottom w:val="none" w:sz="0" w:space="0" w:color="auto"/>
            <w:right w:val="none" w:sz="0" w:space="0" w:color="auto"/>
          </w:divBdr>
        </w:div>
        <w:div w:id="174418791">
          <w:marLeft w:val="0"/>
          <w:marRight w:val="0"/>
          <w:marTop w:val="0"/>
          <w:marBottom w:val="0"/>
          <w:divBdr>
            <w:top w:val="none" w:sz="0" w:space="0" w:color="auto"/>
            <w:left w:val="none" w:sz="0" w:space="0" w:color="auto"/>
            <w:bottom w:val="none" w:sz="0" w:space="0" w:color="auto"/>
            <w:right w:val="none" w:sz="0" w:space="0" w:color="auto"/>
          </w:divBdr>
        </w:div>
        <w:div w:id="1824540603">
          <w:marLeft w:val="0"/>
          <w:marRight w:val="0"/>
          <w:marTop w:val="0"/>
          <w:marBottom w:val="0"/>
          <w:divBdr>
            <w:top w:val="none" w:sz="0" w:space="0" w:color="auto"/>
            <w:left w:val="none" w:sz="0" w:space="0" w:color="auto"/>
            <w:bottom w:val="none" w:sz="0" w:space="0" w:color="auto"/>
            <w:right w:val="none" w:sz="0" w:space="0" w:color="auto"/>
          </w:divBdr>
        </w:div>
        <w:div w:id="1953433969">
          <w:marLeft w:val="0"/>
          <w:marRight w:val="0"/>
          <w:marTop w:val="0"/>
          <w:marBottom w:val="0"/>
          <w:divBdr>
            <w:top w:val="none" w:sz="0" w:space="0" w:color="auto"/>
            <w:left w:val="none" w:sz="0" w:space="0" w:color="auto"/>
            <w:bottom w:val="none" w:sz="0" w:space="0" w:color="auto"/>
            <w:right w:val="none" w:sz="0" w:space="0" w:color="auto"/>
          </w:divBdr>
        </w:div>
        <w:div w:id="993989087">
          <w:marLeft w:val="0"/>
          <w:marRight w:val="0"/>
          <w:marTop w:val="0"/>
          <w:marBottom w:val="0"/>
          <w:divBdr>
            <w:top w:val="none" w:sz="0" w:space="0" w:color="auto"/>
            <w:left w:val="none" w:sz="0" w:space="0" w:color="auto"/>
            <w:bottom w:val="none" w:sz="0" w:space="0" w:color="auto"/>
            <w:right w:val="none" w:sz="0" w:space="0" w:color="auto"/>
          </w:divBdr>
        </w:div>
        <w:div w:id="416054327">
          <w:marLeft w:val="0"/>
          <w:marRight w:val="0"/>
          <w:marTop w:val="0"/>
          <w:marBottom w:val="0"/>
          <w:divBdr>
            <w:top w:val="none" w:sz="0" w:space="0" w:color="auto"/>
            <w:left w:val="none" w:sz="0" w:space="0" w:color="auto"/>
            <w:bottom w:val="none" w:sz="0" w:space="0" w:color="auto"/>
            <w:right w:val="none" w:sz="0" w:space="0" w:color="auto"/>
          </w:divBdr>
        </w:div>
        <w:div w:id="1964067933">
          <w:marLeft w:val="0"/>
          <w:marRight w:val="0"/>
          <w:marTop w:val="0"/>
          <w:marBottom w:val="0"/>
          <w:divBdr>
            <w:top w:val="none" w:sz="0" w:space="0" w:color="auto"/>
            <w:left w:val="none" w:sz="0" w:space="0" w:color="auto"/>
            <w:bottom w:val="none" w:sz="0" w:space="0" w:color="auto"/>
            <w:right w:val="none" w:sz="0" w:space="0" w:color="auto"/>
          </w:divBdr>
        </w:div>
        <w:div w:id="507788769">
          <w:marLeft w:val="0"/>
          <w:marRight w:val="0"/>
          <w:marTop w:val="0"/>
          <w:marBottom w:val="0"/>
          <w:divBdr>
            <w:top w:val="none" w:sz="0" w:space="0" w:color="auto"/>
            <w:left w:val="none" w:sz="0" w:space="0" w:color="auto"/>
            <w:bottom w:val="none" w:sz="0" w:space="0" w:color="auto"/>
            <w:right w:val="none" w:sz="0" w:space="0" w:color="auto"/>
          </w:divBdr>
        </w:div>
        <w:div w:id="2013071766">
          <w:marLeft w:val="0"/>
          <w:marRight w:val="0"/>
          <w:marTop w:val="0"/>
          <w:marBottom w:val="0"/>
          <w:divBdr>
            <w:top w:val="none" w:sz="0" w:space="0" w:color="auto"/>
            <w:left w:val="none" w:sz="0" w:space="0" w:color="auto"/>
            <w:bottom w:val="none" w:sz="0" w:space="0" w:color="auto"/>
            <w:right w:val="none" w:sz="0" w:space="0" w:color="auto"/>
          </w:divBdr>
        </w:div>
        <w:div w:id="1161122444">
          <w:marLeft w:val="0"/>
          <w:marRight w:val="0"/>
          <w:marTop w:val="0"/>
          <w:marBottom w:val="0"/>
          <w:divBdr>
            <w:top w:val="none" w:sz="0" w:space="0" w:color="auto"/>
            <w:left w:val="none" w:sz="0" w:space="0" w:color="auto"/>
            <w:bottom w:val="none" w:sz="0" w:space="0" w:color="auto"/>
            <w:right w:val="none" w:sz="0" w:space="0" w:color="auto"/>
          </w:divBdr>
        </w:div>
        <w:div w:id="1675914379">
          <w:marLeft w:val="0"/>
          <w:marRight w:val="0"/>
          <w:marTop w:val="0"/>
          <w:marBottom w:val="0"/>
          <w:divBdr>
            <w:top w:val="none" w:sz="0" w:space="0" w:color="auto"/>
            <w:left w:val="none" w:sz="0" w:space="0" w:color="auto"/>
            <w:bottom w:val="none" w:sz="0" w:space="0" w:color="auto"/>
            <w:right w:val="none" w:sz="0" w:space="0" w:color="auto"/>
          </w:divBdr>
        </w:div>
        <w:div w:id="684986116">
          <w:marLeft w:val="0"/>
          <w:marRight w:val="0"/>
          <w:marTop w:val="0"/>
          <w:marBottom w:val="0"/>
          <w:divBdr>
            <w:top w:val="none" w:sz="0" w:space="0" w:color="auto"/>
            <w:left w:val="none" w:sz="0" w:space="0" w:color="auto"/>
            <w:bottom w:val="none" w:sz="0" w:space="0" w:color="auto"/>
            <w:right w:val="none" w:sz="0" w:space="0" w:color="auto"/>
          </w:divBdr>
        </w:div>
        <w:div w:id="118036784">
          <w:marLeft w:val="0"/>
          <w:marRight w:val="0"/>
          <w:marTop w:val="0"/>
          <w:marBottom w:val="0"/>
          <w:divBdr>
            <w:top w:val="none" w:sz="0" w:space="0" w:color="auto"/>
            <w:left w:val="none" w:sz="0" w:space="0" w:color="auto"/>
            <w:bottom w:val="none" w:sz="0" w:space="0" w:color="auto"/>
            <w:right w:val="none" w:sz="0" w:space="0" w:color="auto"/>
          </w:divBdr>
        </w:div>
        <w:div w:id="1665892066">
          <w:marLeft w:val="0"/>
          <w:marRight w:val="0"/>
          <w:marTop w:val="0"/>
          <w:marBottom w:val="0"/>
          <w:divBdr>
            <w:top w:val="none" w:sz="0" w:space="0" w:color="auto"/>
            <w:left w:val="none" w:sz="0" w:space="0" w:color="auto"/>
            <w:bottom w:val="none" w:sz="0" w:space="0" w:color="auto"/>
            <w:right w:val="none" w:sz="0" w:space="0" w:color="auto"/>
          </w:divBdr>
        </w:div>
        <w:div w:id="1662537240">
          <w:marLeft w:val="0"/>
          <w:marRight w:val="0"/>
          <w:marTop w:val="0"/>
          <w:marBottom w:val="0"/>
          <w:divBdr>
            <w:top w:val="none" w:sz="0" w:space="0" w:color="auto"/>
            <w:left w:val="none" w:sz="0" w:space="0" w:color="auto"/>
            <w:bottom w:val="none" w:sz="0" w:space="0" w:color="auto"/>
            <w:right w:val="none" w:sz="0" w:space="0" w:color="auto"/>
          </w:divBdr>
        </w:div>
        <w:div w:id="13502196">
          <w:marLeft w:val="0"/>
          <w:marRight w:val="0"/>
          <w:marTop w:val="0"/>
          <w:marBottom w:val="0"/>
          <w:divBdr>
            <w:top w:val="none" w:sz="0" w:space="0" w:color="auto"/>
            <w:left w:val="none" w:sz="0" w:space="0" w:color="auto"/>
            <w:bottom w:val="none" w:sz="0" w:space="0" w:color="auto"/>
            <w:right w:val="none" w:sz="0" w:space="0" w:color="auto"/>
          </w:divBdr>
        </w:div>
        <w:div w:id="1060246337">
          <w:marLeft w:val="0"/>
          <w:marRight w:val="0"/>
          <w:marTop w:val="0"/>
          <w:marBottom w:val="0"/>
          <w:divBdr>
            <w:top w:val="none" w:sz="0" w:space="0" w:color="auto"/>
            <w:left w:val="none" w:sz="0" w:space="0" w:color="auto"/>
            <w:bottom w:val="none" w:sz="0" w:space="0" w:color="auto"/>
            <w:right w:val="none" w:sz="0" w:space="0" w:color="auto"/>
          </w:divBdr>
        </w:div>
        <w:div w:id="1018196654">
          <w:marLeft w:val="0"/>
          <w:marRight w:val="0"/>
          <w:marTop w:val="0"/>
          <w:marBottom w:val="0"/>
          <w:divBdr>
            <w:top w:val="none" w:sz="0" w:space="0" w:color="auto"/>
            <w:left w:val="none" w:sz="0" w:space="0" w:color="auto"/>
            <w:bottom w:val="none" w:sz="0" w:space="0" w:color="auto"/>
            <w:right w:val="none" w:sz="0" w:space="0" w:color="auto"/>
          </w:divBdr>
        </w:div>
        <w:div w:id="394548866">
          <w:marLeft w:val="0"/>
          <w:marRight w:val="0"/>
          <w:marTop w:val="0"/>
          <w:marBottom w:val="0"/>
          <w:divBdr>
            <w:top w:val="none" w:sz="0" w:space="0" w:color="auto"/>
            <w:left w:val="none" w:sz="0" w:space="0" w:color="auto"/>
            <w:bottom w:val="none" w:sz="0" w:space="0" w:color="auto"/>
            <w:right w:val="none" w:sz="0" w:space="0" w:color="auto"/>
          </w:divBdr>
        </w:div>
        <w:div w:id="1446388923">
          <w:marLeft w:val="0"/>
          <w:marRight w:val="0"/>
          <w:marTop w:val="0"/>
          <w:marBottom w:val="0"/>
          <w:divBdr>
            <w:top w:val="none" w:sz="0" w:space="0" w:color="auto"/>
            <w:left w:val="none" w:sz="0" w:space="0" w:color="auto"/>
            <w:bottom w:val="none" w:sz="0" w:space="0" w:color="auto"/>
            <w:right w:val="none" w:sz="0" w:space="0" w:color="auto"/>
          </w:divBdr>
        </w:div>
        <w:div w:id="585042618">
          <w:marLeft w:val="0"/>
          <w:marRight w:val="0"/>
          <w:marTop w:val="0"/>
          <w:marBottom w:val="0"/>
          <w:divBdr>
            <w:top w:val="none" w:sz="0" w:space="0" w:color="auto"/>
            <w:left w:val="none" w:sz="0" w:space="0" w:color="auto"/>
            <w:bottom w:val="none" w:sz="0" w:space="0" w:color="auto"/>
            <w:right w:val="none" w:sz="0" w:space="0" w:color="auto"/>
          </w:divBdr>
        </w:div>
        <w:div w:id="163980424">
          <w:marLeft w:val="0"/>
          <w:marRight w:val="0"/>
          <w:marTop w:val="0"/>
          <w:marBottom w:val="0"/>
          <w:divBdr>
            <w:top w:val="none" w:sz="0" w:space="0" w:color="auto"/>
            <w:left w:val="none" w:sz="0" w:space="0" w:color="auto"/>
            <w:bottom w:val="none" w:sz="0" w:space="0" w:color="auto"/>
            <w:right w:val="none" w:sz="0" w:space="0" w:color="auto"/>
          </w:divBdr>
        </w:div>
        <w:div w:id="2140804291">
          <w:marLeft w:val="0"/>
          <w:marRight w:val="0"/>
          <w:marTop w:val="0"/>
          <w:marBottom w:val="0"/>
          <w:divBdr>
            <w:top w:val="none" w:sz="0" w:space="0" w:color="auto"/>
            <w:left w:val="none" w:sz="0" w:space="0" w:color="auto"/>
            <w:bottom w:val="none" w:sz="0" w:space="0" w:color="auto"/>
            <w:right w:val="none" w:sz="0" w:space="0" w:color="auto"/>
          </w:divBdr>
        </w:div>
        <w:div w:id="499778003">
          <w:marLeft w:val="0"/>
          <w:marRight w:val="0"/>
          <w:marTop w:val="0"/>
          <w:marBottom w:val="0"/>
          <w:divBdr>
            <w:top w:val="none" w:sz="0" w:space="0" w:color="auto"/>
            <w:left w:val="none" w:sz="0" w:space="0" w:color="auto"/>
            <w:bottom w:val="none" w:sz="0" w:space="0" w:color="auto"/>
            <w:right w:val="none" w:sz="0" w:space="0" w:color="auto"/>
          </w:divBdr>
        </w:div>
        <w:div w:id="228082404">
          <w:marLeft w:val="0"/>
          <w:marRight w:val="0"/>
          <w:marTop w:val="0"/>
          <w:marBottom w:val="0"/>
          <w:divBdr>
            <w:top w:val="none" w:sz="0" w:space="0" w:color="auto"/>
            <w:left w:val="none" w:sz="0" w:space="0" w:color="auto"/>
            <w:bottom w:val="none" w:sz="0" w:space="0" w:color="auto"/>
            <w:right w:val="none" w:sz="0" w:space="0" w:color="auto"/>
          </w:divBdr>
        </w:div>
        <w:div w:id="1136945538">
          <w:marLeft w:val="0"/>
          <w:marRight w:val="0"/>
          <w:marTop w:val="0"/>
          <w:marBottom w:val="0"/>
          <w:divBdr>
            <w:top w:val="none" w:sz="0" w:space="0" w:color="auto"/>
            <w:left w:val="none" w:sz="0" w:space="0" w:color="auto"/>
            <w:bottom w:val="none" w:sz="0" w:space="0" w:color="auto"/>
            <w:right w:val="none" w:sz="0" w:space="0" w:color="auto"/>
          </w:divBdr>
        </w:div>
        <w:div w:id="1497263312">
          <w:marLeft w:val="0"/>
          <w:marRight w:val="0"/>
          <w:marTop w:val="0"/>
          <w:marBottom w:val="0"/>
          <w:divBdr>
            <w:top w:val="none" w:sz="0" w:space="0" w:color="auto"/>
            <w:left w:val="none" w:sz="0" w:space="0" w:color="auto"/>
            <w:bottom w:val="none" w:sz="0" w:space="0" w:color="auto"/>
            <w:right w:val="none" w:sz="0" w:space="0" w:color="auto"/>
          </w:divBdr>
        </w:div>
        <w:div w:id="441194457">
          <w:marLeft w:val="0"/>
          <w:marRight w:val="0"/>
          <w:marTop w:val="0"/>
          <w:marBottom w:val="0"/>
          <w:divBdr>
            <w:top w:val="none" w:sz="0" w:space="0" w:color="auto"/>
            <w:left w:val="none" w:sz="0" w:space="0" w:color="auto"/>
            <w:bottom w:val="none" w:sz="0" w:space="0" w:color="auto"/>
            <w:right w:val="none" w:sz="0" w:space="0" w:color="auto"/>
          </w:divBdr>
        </w:div>
        <w:div w:id="1589079693">
          <w:marLeft w:val="0"/>
          <w:marRight w:val="0"/>
          <w:marTop w:val="0"/>
          <w:marBottom w:val="0"/>
          <w:divBdr>
            <w:top w:val="none" w:sz="0" w:space="0" w:color="auto"/>
            <w:left w:val="none" w:sz="0" w:space="0" w:color="auto"/>
            <w:bottom w:val="none" w:sz="0" w:space="0" w:color="auto"/>
            <w:right w:val="none" w:sz="0" w:space="0" w:color="auto"/>
          </w:divBdr>
        </w:div>
        <w:div w:id="1142506148">
          <w:marLeft w:val="0"/>
          <w:marRight w:val="0"/>
          <w:marTop w:val="0"/>
          <w:marBottom w:val="0"/>
          <w:divBdr>
            <w:top w:val="none" w:sz="0" w:space="0" w:color="auto"/>
            <w:left w:val="none" w:sz="0" w:space="0" w:color="auto"/>
            <w:bottom w:val="none" w:sz="0" w:space="0" w:color="auto"/>
            <w:right w:val="none" w:sz="0" w:space="0" w:color="auto"/>
          </w:divBdr>
        </w:div>
        <w:div w:id="622998867">
          <w:marLeft w:val="0"/>
          <w:marRight w:val="0"/>
          <w:marTop w:val="0"/>
          <w:marBottom w:val="0"/>
          <w:divBdr>
            <w:top w:val="none" w:sz="0" w:space="0" w:color="auto"/>
            <w:left w:val="none" w:sz="0" w:space="0" w:color="auto"/>
            <w:bottom w:val="none" w:sz="0" w:space="0" w:color="auto"/>
            <w:right w:val="none" w:sz="0" w:space="0" w:color="auto"/>
          </w:divBdr>
        </w:div>
        <w:div w:id="1112631855">
          <w:marLeft w:val="0"/>
          <w:marRight w:val="0"/>
          <w:marTop w:val="0"/>
          <w:marBottom w:val="0"/>
          <w:divBdr>
            <w:top w:val="none" w:sz="0" w:space="0" w:color="auto"/>
            <w:left w:val="none" w:sz="0" w:space="0" w:color="auto"/>
            <w:bottom w:val="none" w:sz="0" w:space="0" w:color="auto"/>
            <w:right w:val="none" w:sz="0" w:space="0" w:color="auto"/>
          </w:divBdr>
        </w:div>
        <w:div w:id="1152987134">
          <w:marLeft w:val="0"/>
          <w:marRight w:val="0"/>
          <w:marTop w:val="0"/>
          <w:marBottom w:val="0"/>
          <w:divBdr>
            <w:top w:val="none" w:sz="0" w:space="0" w:color="auto"/>
            <w:left w:val="none" w:sz="0" w:space="0" w:color="auto"/>
            <w:bottom w:val="none" w:sz="0" w:space="0" w:color="auto"/>
            <w:right w:val="none" w:sz="0" w:space="0" w:color="auto"/>
          </w:divBdr>
        </w:div>
        <w:div w:id="684283274">
          <w:marLeft w:val="0"/>
          <w:marRight w:val="0"/>
          <w:marTop w:val="0"/>
          <w:marBottom w:val="0"/>
          <w:divBdr>
            <w:top w:val="none" w:sz="0" w:space="0" w:color="auto"/>
            <w:left w:val="none" w:sz="0" w:space="0" w:color="auto"/>
            <w:bottom w:val="none" w:sz="0" w:space="0" w:color="auto"/>
            <w:right w:val="none" w:sz="0" w:space="0" w:color="auto"/>
          </w:divBdr>
        </w:div>
        <w:div w:id="868614309">
          <w:marLeft w:val="0"/>
          <w:marRight w:val="0"/>
          <w:marTop w:val="0"/>
          <w:marBottom w:val="0"/>
          <w:divBdr>
            <w:top w:val="none" w:sz="0" w:space="0" w:color="auto"/>
            <w:left w:val="none" w:sz="0" w:space="0" w:color="auto"/>
            <w:bottom w:val="none" w:sz="0" w:space="0" w:color="auto"/>
            <w:right w:val="none" w:sz="0" w:space="0" w:color="auto"/>
          </w:divBdr>
        </w:div>
        <w:div w:id="872426654">
          <w:marLeft w:val="0"/>
          <w:marRight w:val="0"/>
          <w:marTop w:val="0"/>
          <w:marBottom w:val="0"/>
          <w:divBdr>
            <w:top w:val="none" w:sz="0" w:space="0" w:color="auto"/>
            <w:left w:val="none" w:sz="0" w:space="0" w:color="auto"/>
            <w:bottom w:val="none" w:sz="0" w:space="0" w:color="auto"/>
            <w:right w:val="none" w:sz="0" w:space="0" w:color="auto"/>
          </w:divBdr>
        </w:div>
        <w:div w:id="1273325602">
          <w:marLeft w:val="0"/>
          <w:marRight w:val="0"/>
          <w:marTop w:val="0"/>
          <w:marBottom w:val="0"/>
          <w:divBdr>
            <w:top w:val="none" w:sz="0" w:space="0" w:color="auto"/>
            <w:left w:val="none" w:sz="0" w:space="0" w:color="auto"/>
            <w:bottom w:val="none" w:sz="0" w:space="0" w:color="auto"/>
            <w:right w:val="none" w:sz="0" w:space="0" w:color="auto"/>
          </w:divBdr>
        </w:div>
        <w:div w:id="2111314965">
          <w:marLeft w:val="0"/>
          <w:marRight w:val="0"/>
          <w:marTop w:val="0"/>
          <w:marBottom w:val="0"/>
          <w:divBdr>
            <w:top w:val="none" w:sz="0" w:space="0" w:color="auto"/>
            <w:left w:val="none" w:sz="0" w:space="0" w:color="auto"/>
            <w:bottom w:val="none" w:sz="0" w:space="0" w:color="auto"/>
            <w:right w:val="none" w:sz="0" w:space="0" w:color="auto"/>
          </w:divBdr>
        </w:div>
        <w:div w:id="1759595365">
          <w:marLeft w:val="0"/>
          <w:marRight w:val="0"/>
          <w:marTop w:val="0"/>
          <w:marBottom w:val="0"/>
          <w:divBdr>
            <w:top w:val="none" w:sz="0" w:space="0" w:color="auto"/>
            <w:left w:val="none" w:sz="0" w:space="0" w:color="auto"/>
            <w:bottom w:val="none" w:sz="0" w:space="0" w:color="auto"/>
            <w:right w:val="none" w:sz="0" w:space="0" w:color="auto"/>
          </w:divBdr>
        </w:div>
        <w:div w:id="2137486038">
          <w:marLeft w:val="0"/>
          <w:marRight w:val="0"/>
          <w:marTop w:val="0"/>
          <w:marBottom w:val="0"/>
          <w:divBdr>
            <w:top w:val="none" w:sz="0" w:space="0" w:color="auto"/>
            <w:left w:val="none" w:sz="0" w:space="0" w:color="auto"/>
            <w:bottom w:val="none" w:sz="0" w:space="0" w:color="auto"/>
            <w:right w:val="none" w:sz="0" w:space="0" w:color="auto"/>
          </w:divBdr>
        </w:div>
        <w:div w:id="439764390">
          <w:marLeft w:val="0"/>
          <w:marRight w:val="0"/>
          <w:marTop w:val="0"/>
          <w:marBottom w:val="0"/>
          <w:divBdr>
            <w:top w:val="none" w:sz="0" w:space="0" w:color="auto"/>
            <w:left w:val="none" w:sz="0" w:space="0" w:color="auto"/>
            <w:bottom w:val="none" w:sz="0" w:space="0" w:color="auto"/>
            <w:right w:val="none" w:sz="0" w:space="0" w:color="auto"/>
          </w:divBdr>
        </w:div>
        <w:div w:id="454057513">
          <w:marLeft w:val="0"/>
          <w:marRight w:val="0"/>
          <w:marTop w:val="0"/>
          <w:marBottom w:val="0"/>
          <w:divBdr>
            <w:top w:val="none" w:sz="0" w:space="0" w:color="auto"/>
            <w:left w:val="none" w:sz="0" w:space="0" w:color="auto"/>
            <w:bottom w:val="none" w:sz="0" w:space="0" w:color="auto"/>
            <w:right w:val="none" w:sz="0" w:space="0" w:color="auto"/>
          </w:divBdr>
        </w:div>
        <w:div w:id="1853303996">
          <w:marLeft w:val="0"/>
          <w:marRight w:val="0"/>
          <w:marTop w:val="0"/>
          <w:marBottom w:val="0"/>
          <w:divBdr>
            <w:top w:val="none" w:sz="0" w:space="0" w:color="auto"/>
            <w:left w:val="none" w:sz="0" w:space="0" w:color="auto"/>
            <w:bottom w:val="none" w:sz="0" w:space="0" w:color="auto"/>
            <w:right w:val="none" w:sz="0" w:space="0" w:color="auto"/>
          </w:divBdr>
        </w:div>
        <w:div w:id="758140440">
          <w:marLeft w:val="0"/>
          <w:marRight w:val="0"/>
          <w:marTop w:val="0"/>
          <w:marBottom w:val="0"/>
          <w:divBdr>
            <w:top w:val="none" w:sz="0" w:space="0" w:color="auto"/>
            <w:left w:val="none" w:sz="0" w:space="0" w:color="auto"/>
            <w:bottom w:val="none" w:sz="0" w:space="0" w:color="auto"/>
            <w:right w:val="none" w:sz="0" w:space="0" w:color="auto"/>
          </w:divBdr>
        </w:div>
        <w:div w:id="393896163">
          <w:marLeft w:val="0"/>
          <w:marRight w:val="0"/>
          <w:marTop w:val="0"/>
          <w:marBottom w:val="0"/>
          <w:divBdr>
            <w:top w:val="none" w:sz="0" w:space="0" w:color="auto"/>
            <w:left w:val="none" w:sz="0" w:space="0" w:color="auto"/>
            <w:bottom w:val="none" w:sz="0" w:space="0" w:color="auto"/>
            <w:right w:val="none" w:sz="0" w:space="0" w:color="auto"/>
          </w:divBdr>
        </w:div>
        <w:div w:id="180050321">
          <w:marLeft w:val="0"/>
          <w:marRight w:val="0"/>
          <w:marTop w:val="0"/>
          <w:marBottom w:val="0"/>
          <w:divBdr>
            <w:top w:val="none" w:sz="0" w:space="0" w:color="auto"/>
            <w:left w:val="none" w:sz="0" w:space="0" w:color="auto"/>
            <w:bottom w:val="none" w:sz="0" w:space="0" w:color="auto"/>
            <w:right w:val="none" w:sz="0" w:space="0" w:color="auto"/>
          </w:divBdr>
        </w:div>
        <w:div w:id="565149271">
          <w:marLeft w:val="0"/>
          <w:marRight w:val="0"/>
          <w:marTop w:val="0"/>
          <w:marBottom w:val="0"/>
          <w:divBdr>
            <w:top w:val="none" w:sz="0" w:space="0" w:color="auto"/>
            <w:left w:val="none" w:sz="0" w:space="0" w:color="auto"/>
            <w:bottom w:val="none" w:sz="0" w:space="0" w:color="auto"/>
            <w:right w:val="none" w:sz="0" w:space="0" w:color="auto"/>
          </w:divBdr>
        </w:div>
        <w:div w:id="2130582449">
          <w:marLeft w:val="0"/>
          <w:marRight w:val="0"/>
          <w:marTop w:val="0"/>
          <w:marBottom w:val="0"/>
          <w:divBdr>
            <w:top w:val="none" w:sz="0" w:space="0" w:color="auto"/>
            <w:left w:val="none" w:sz="0" w:space="0" w:color="auto"/>
            <w:bottom w:val="none" w:sz="0" w:space="0" w:color="auto"/>
            <w:right w:val="none" w:sz="0" w:space="0" w:color="auto"/>
          </w:divBdr>
        </w:div>
        <w:div w:id="1997762262">
          <w:marLeft w:val="0"/>
          <w:marRight w:val="0"/>
          <w:marTop w:val="0"/>
          <w:marBottom w:val="0"/>
          <w:divBdr>
            <w:top w:val="none" w:sz="0" w:space="0" w:color="auto"/>
            <w:left w:val="none" w:sz="0" w:space="0" w:color="auto"/>
            <w:bottom w:val="none" w:sz="0" w:space="0" w:color="auto"/>
            <w:right w:val="none" w:sz="0" w:space="0" w:color="auto"/>
          </w:divBdr>
        </w:div>
        <w:div w:id="777258483">
          <w:marLeft w:val="0"/>
          <w:marRight w:val="0"/>
          <w:marTop w:val="0"/>
          <w:marBottom w:val="0"/>
          <w:divBdr>
            <w:top w:val="none" w:sz="0" w:space="0" w:color="auto"/>
            <w:left w:val="none" w:sz="0" w:space="0" w:color="auto"/>
            <w:bottom w:val="none" w:sz="0" w:space="0" w:color="auto"/>
            <w:right w:val="none" w:sz="0" w:space="0" w:color="auto"/>
          </w:divBdr>
        </w:div>
        <w:div w:id="1372415959">
          <w:marLeft w:val="0"/>
          <w:marRight w:val="0"/>
          <w:marTop w:val="0"/>
          <w:marBottom w:val="0"/>
          <w:divBdr>
            <w:top w:val="none" w:sz="0" w:space="0" w:color="auto"/>
            <w:left w:val="none" w:sz="0" w:space="0" w:color="auto"/>
            <w:bottom w:val="none" w:sz="0" w:space="0" w:color="auto"/>
            <w:right w:val="none" w:sz="0" w:space="0" w:color="auto"/>
          </w:divBdr>
        </w:div>
        <w:div w:id="976842071">
          <w:marLeft w:val="0"/>
          <w:marRight w:val="0"/>
          <w:marTop w:val="0"/>
          <w:marBottom w:val="0"/>
          <w:divBdr>
            <w:top w:val="none" w:sz="0" w:space="0" w:color="auto"/>
            <w:left w:val="none" w:sz="0" w:space="0" w:color="auto"/>
            <w:bottom w:val="none" w:sz="0" w:space="0" w:color="auto"/>
            <w:right w:val="none" w:sz="0" w:space="0" w:color="auto"/>
          </w:divBdr>
        </w:div>
        <w:div w:id="1455521517">
          <w:marLeft w:val="0"/>
          <w:marRight w:val="0"/>
          <w:marTop w:val="0"/>
          <w:marBottom w:val="0"/>
          <w:divBdr>
            <w:top w:val="none" w:sz="0" w:space="0" w:color="auto"/>
            <w:left w:val="none" w:sz="0" w:space="0" w:color="auto"/>
            <w:bottom w:val="none" w:sz="0" w:space="0" w:color="auto"/>
            <w:right w:val="none" w:sz="0" w:space="0" w:color="auto"/>
          </w:divBdr>
        </w:div>
        <w:div w:id="2095779430">
          <w:marLeft w:val="0"/>
          <w:marRight w:val="0"/>
          <w:marTop w:val="0"/>
          <w:marBottom w:val="0"/>
          <w:divBdr>
            <w:top w:val="none" w:sz="0" w:space="0" w:color="auto"/>
            <w:left w:val="none" w:sz="0" w:space="0" w:color="auto"/>
            <w:bottom w:val="none" w:sz="0" w:space="0" w:color="auto"/>
            <w:right w:val="none" w:sz="0" w:space="0" w:color="auto"/>
          </w:divBdr>
        </w:div>
        <w:div w:id="1661425471">
          <w:marLeft w:val="0"/>
          <w:marRight w:val="0"/>
          <w:marTop w:val="0"/>
          <w:marBottom w:val="0"/>
          <w:divBdr>
            <w:top w:val="none" w:sz="0" w:space="0" w:color="auto"/>
            <w:left w:val="none" w:sz="0" w:space="0" w:color="auto"/>
            <w:bottom w:val="none" w:sz="0" w:space="0" w:color="auto"/>
            <w:right w:val="none" w:sz="0" w:space="0" w:color="auto"/>
          </w:divBdr>
        </w:div>
        <w:div w:id="810515670">
          <w:marLeft w:val="0"/>
          <w:marRight w:val="0"/>
          <w:marTop w:val="0"/>
          <w:marBottom w:val="0"/>
          <w:divBdr>
            <w:top w:val="none" w:sz="0" w:space="0" w:color="auto"/>
            <w:left w:val="none" w:sz="0" w:space="0" w:color="auto"/>
            <w:bottom w:val="none" w:sz="0" w:space="0" w:color="auto"/>
            <w:right w:val="none" w:sz="0" w:space="0" w:color="auto"/>
          </w:divBdr>
        </w:div>
        <w:div w:id="1262643311">
          <w:marLeft w:val="0"/>
          <w:marRight w:val="0"/>
          <w:marTop w:val="0"/>
          <w:marBottom w:val="0"/>
          <w:divBdr>
            <w:top w:val="none" w:sz="0" w:space="0" w:color="auto"/>
            <w:left w:val="none" w:sz="0" w:space="0" w:color="auto"/>
            <w:bottom w:val="none" w:sz="0" w:space="0" w:color="auto"/>
            <w:right w:val="none" w:sz="0" w:space="0" w:color="auto"/>
          </w:divBdr>
        </w:div>
        <w:div w:id="363943045">
          <w:marLeft w:val="0"/>
          <w:marRight w:val="0"/>
          <w:marTop w:val="0"/>
          <w:marBottom w:val="0"/>
          <w:divBdr>
            <w:top w:val="none" w:sz="0" w:space="0" w:color="auto"/>
            <w:left w:val="none" w:sz="0" w:space="0" w:color="auto"/>
            <w:bottom w:val="none" w:sz="0" w:space="0" w:color="auto"/>
            <w:right w:val="none" w:sz="0" w:space="0" w:color="auto"/>
          </w:divBdr>
        </w:div>
        <w:div w:id="184371243">
          <w:marLeft w:val="0"/>
          <w:marRight w:val="0"/>
          <w:marTop w:val="0"/>
          <w:marBottom w:val="0"/>
          <w:divBdr>
            <w:top w:val="none" w:sz="0" w:space="0" w:color="auto"/>
            <w:left w:val="none" w:sz="0" w:space="0" w:color="auto"/>
            <w:bottom w:val="none" w:sz="0" w:space="0" w:color="auto"/>
            <w:right w:val="none" w:sz="0" w:space="0" w:color="auto"/>
          </w:divBdr>
        </w:div>
        <w:div w:id="642319044">
          <w:marLeft w:val="0"/>
          <w:marRight w:val="0"/>
          <w:marTop w:val="0"/>
          <w:marBottom w:val="0"/>
          <w:divBdr>
            <w:top w:val="none" w:sz="0" w:space="0" w:color="auto"/>
            <w:left w:val="none" w:sz="0" w:space="0" w:color="auto"/>
            <w:bottom w:val="none" w:sz="0" w:space="0" w:color="auto"/>
            <w:right w:val="none" w:sz="0" w:space="0" w:color="auto"/>
          </w:divBdr>
        </w:div>
        <w:div w:id="699821098">
          <w:marLeft w:val="0"/>
          <w:marRight w:val="0"/>
          <w:marTop w:val="0"/>
          <w:marBottom w:val="0"/>
          <w:divBdr>
            <w:top w:val="none" w:sz="0" w:space="0" w:color="auto"/>
            <w:left w:val="none" w:sz="0" w:space="0" w:color="auto"/>
            <w:bottom w:val="none" w:sz="0" w:space="0" w:color="auto"/>
            <w:right w:val="none" w:sz="0" w:space="0" w:color="auto"/>
          </w:divBdr>
        </w:div>
        <w:div w:id="729883480">
          <w:marLeft w:val="0"/>
          <w:marRight w:val="0"/>
          <w:marTop w:val="0"/>
          <w:marBottom w:val="0"/>
          <w:divBdr>
            <w:top w:val="none" w:sz="0" w:space="0" w:color="auto"/>
            <w:left w:val="none" w:sz="0" w:space="0" w:color="auto"/>
            <w:bottom w:val="none" w:sz="0" w:space="0" w:color="auto"/>
            <w:right w:val="none" w:sz="0" w:space="0" w:color="auto"/>
          </w:divBdr>
        </w:div>
        <w:div w:id="2364160">
          <w:marLeft w:val="0"/>
          <w:marRight w:val="0"/>
          <w:marTop w:val="0"/>
          <w:marBottom w:val="0"/>
          <w:divBdr>
            <w:top w:val="none" w:sz="0" w:space="0" w:color="auto"/>
            <w:left w:val="none" w:sz="0" w:space="0" w:color="auto"/>
            <w:bottom w:val="none" w:sz="0" w:space="0" w:color="auto"/>
            <w:right w:val="none" w:sz="0" w:space="0" w:color="auto"/>
          </w:divBdr>
        </w:div>
        <w:div w:id="1804885865">
          <w:marLeft w:val="0"/>
          <w:marRight w:val="0"/>
          <w:marTop w:val="0"/>
          <w:marBottom w:val="0"/>
          <w:divBdr>
            <w:top w:val="none" w:sz="0" w:space="0" w:color="auto"/>
            <w:left w:val="none" w:sz="0" w:space="0" w:color="auto"/>
            <w:bottom w:val="none" w:sz="0" w:space="0" w:color="auto"/>
            <w:right w:val="none" w:sz="0" w:space="0" w:color="auto"/>
          </w:divBdr>
          <w:divsChild>
            <w:div w:id="1758819177">
              <w:marLeft w:val="0"/>
              <w:marRight w:val="0"/>
              <w:marTop w:val="0"/>
              <w:marBottom w:val="0"/>
              <w:divBdr>
                <w:top w:val="none" w:sz="0" w:space="0" w:color="auto"/>
                <w:left w:val="none" w:sz="0" w:space="0" w:color="auto"/>
                <w:bottom w:val="none" w:sz="0" w:space="0" w:color="auto"/>
                <w:right w:val="none" w:sz="0" w:space="0" w:color="auto"/>
              </w:divBdr>
            </w:div>
            <w:div w:id="1702121383">
              <w:marLeft w:val="0"/>
              <w:marRight w:val="0"/>
              <w:marTop w:val="0"/>
              <w:marBottom w:val="0"/>
              <w:divBdr>
                <w:top w:val="none" w:sz="0" w:space="0" w:color="auto"/>
                <w:left w:val="none" w:sz="0" w:space="0" w:color="auto"/>
                <w:bottom w:val="none" w:sz="0" w:space="0" w:color="auto"/>
                <w:right w:val="none" w:sz="0" w:space="0" w:color="auto"/>
              </w:divBdr>
            </w:div>
            <w:div w:id="596671054">
              <w:marLeft w:val="0"/>
              <w:marRight w:val="0"/>
              <w:marTop w:val="0"/>
              <w:marBottom w:val="0"/>
              <w:divBdr>
                <w:top w:val="none" w:sz="0" w:space="0" w:color="auto"/>
                <w:left w:val="none" w:sz="0" w:space="0" w:color="auto"/>
                <w:bottom w:val="none" w:sz="0" w:space="0" w:color="auto"/>
                <w:right w:val="none" w:sz="0" w:space="0" w:color="auto"/>
              </w:divBdr>
            </w:div>
            <w:div w:id="1559320220">
              <w:marLeft w:val="0"/>
              <w:marRight w:val="0"/>
              <w:marTop w:val="0"/>
              <w:marBottom w:val="0"/>
              <w:divBdr>
                <w:top w:val="none" w:sz="0" w:space="0" w:color="auto"/>
                <w:left w:val="none" w:sz="0" w:space="0" w:color="auto"/>
                <w:bottom w:val="none" w:sz="0" w:space="0" w:color="auto"/>
                <w:right w:val="none" w:sz="0" w:space="0" w:color="auto"/>
              </w:divBdr>
            </w:div>
            <w:div w:id="1453524111">
              <w:marLeft w:val="0"/>
              <w:marRight w:val="0"/>
              <w:marTop w:val="0"/>
              <w:marBottom w:val="0"/>
              <w:divBdr>
                <w:top w:val="none" w:sz="0" w:space="0" w:color="auto"/>
                <w:left w:val="none" w:sz="0" w:space="0" w:color="auto"/>
                <w:bottom w:val="none" w:sz="0" w:space="0" w:color="auto"/>
                <w:right w:val="none" w:sz="0" w:space="0" w:color="auto"/>
              </w:divBdr>
            </w:div>
          </w:divsChild>
        </w:div>
        <w:div w:id="1541896119">
          <w:marLeft w:val="0"/>
          <w:marRight w:val="0"/>
          <w:marTop w:val="0"/>
          <w:marBottom w:val="0"/>
          <w:divBdr>
            <w:top w:val="none" w:sz="0" w:space="0" w:color="auto"/>
            <w:left w:val="none" w:sz="0" w:space="0" w:color="auto"/>
            <w:bottom w:val="none" w:sz="0" w:space="0" w:color="auto"/>
            <w:right w:val="none" w:sz="0" w:space="0" w:color="auto"/>
          </w:divBdr>
          <w:divsChild>
            <w:div w:id="1383216029">
              <w:marLeft w:val="0"/>
              <w:marRight w:val="0"/>
              <w:marTop w:val="0"/>
              <w:marBottom w:val="0"/>
              <w:divBdr>
                <w:top w:val="none" w:sz="0" w:space="0" w:color="auto"/>
                <w:left w:val="none" w:sz="0" w:space="0" w:color="auto"/>
                <w:bottom w:val="none" w:sz="0" w:space="0" w:color="auto"/>
                <w:right w:val="none" w:sz="0" w:space="0" w:color="auto"/>
              </w:divBdr>
            </w:div>
            <w:div w:id="1620142768">
              <w:marLeft w:val="0"/>
              <w:marRight w:val="0"/>
              <w:marTop w:val="0"/>
              <w:marBottom w:val="0"/>
              <w:divBdr>
                <w:top w:val="none" w:sz="0" w:space="0" w:color="auto"/>
                <w:left w:val="none" w:sz="0" w:space="0" w:color="auto"/>
                <w:bottom w:val="none" w:sz="0" w:space="0" w:color="auto"/>
                <w:right w:val="none" w:sz="0" w:space="0" w:color="auto"/>
              </w:divBdr>
            </w:div>
            <w:div w:id="1806969249">
              <w:marLeft w:val="0"/>
              <w:marRight w:val="0"/>
              <w:marTop w:val="0"/>
              <w:marBottom w:val="0"/>
              <w:divBdr>
                <w:top w:val="none" w:sz="0" w:space="0" w:color="auto"/>
                <w:left w:val="none" w:sz="0" w:space="0" w:color="auto"/>
                <w:bottom w:val="none" w:sz="0" w:space="0" w:color="auto"/>
                <w:right w:val="none" w:sz="0" w:space="0" w:color="auto"/>
              </w:divBdr>
            </w:div>
            <w:div w:id="1209997956">
              <w:marLeft w:val="0"/>
              <w:marRight w:val="0"/>
              <w:marTop w:val="0"/>
              <w:marBottom w:val="0"/>
              <w:divBdr>
                <w:top w:val="none" w:sz="0" w:space="0" w:color="auto"/>
                <w:left w:val="none" w:sz="0" w:space="0" w:color="auto"/>
                <w:bottom w:val="none" w:sz="0" w:space="0" w:color="auto"/>
                <w:right w:val="none" w:sz="0" w:space="0" w:color="auto"/>
              </w:divBdr>
            </w:div>
            <w:div w:id="387806629">
              <w:marLeft w:val="0"/>
              <w:marRight w:val="0"/>
              <w:marTop w:val="0"/>
              <w:marBottom w:val="0"/>
              <w:divBdr>
                <w:top w:val="none" w:sz="0" w:space="0" w:color="auto"/>
                <w:left w:val="none" w:sz="0" w:space="0" w:color="auto"/>
                <w:bottom w:val="none" w:sz="0" w:space="0" w:color="auto"/>
                <w:right w:val="none" w:sz="0" w:space="0" w:color="auto"/>
              </w:divBdr>
            </w:div>
          </w:divsChild>
        </w:div>
        <w:div w:id="2027975490">
          <w:marLeft w:val="0"/>
          <w:marRight w:val="0"/>
          <w:marTop w:val="0"/>
          <w:marBottom w:val="0"/>
          <w:divBdr>
            <w:top w:val="none" w:sz="0" w:space="0" w:color="auto"/>
            <w:left w:val="none" w:sz="0" w:space="0" w:color="auto"/>
            <w:bottom w:val="none" w:sz="0" w:space="0" w:color="auto"/>
            <w:right w:val="none" w:sz="0" w:space="0" w:color="auto"/>
          </w:divBdr>
          <w:divsChild>
            <w:div w:id="1529297067">
              <w:marLeft w:val="0"/>
              <w:marRight w:val="0"/>
              <w:marTop w:val="0"/>
              <w:marBottom w:val="0"/>
              <w:divBdr>
                <w:top w:val="none" w:sz="0" w:space="0" w:color="auto"/>
                <w:left w:val="none" w:sz="0" w:space="0" w:color="auto"/>
                <w:bottom w:val="none" w:sz="0" w:space="0" w:color="auto"/>
                <w:right w:val="none" w:sz="0" w:space="0" w:color="auto"/>
              </w:divBdr>
            </w:div>
            <w:div w:id="17389324">
              <w:marLeft w:val="0"/>
              <w:marRight w:val="0"/>
              <w:marTop w:val="0"/>
              <w:marBottom w:val="0"/>
              <w:divBdr>
                <w:top w:val="none" w:sz="0" w:space="0" w:color="auto"/>
                <w:left w:val="none" w:sz="0" w:space="0" w:color="auto"/>
                <w:bottom w:val="none" w:sz="0" w:space="0" w:color="auto"/>
                <w:right w:val="none" w:sz="0" w:space="0" w:color="auto"/>
              </w:divBdr>
            </w:div>
            <w:div w:id="465700759">
              <w:marLeft w:val="0"/>
              <w:marRight w:val="0"/>
              <w:marTop w:val="0"/>
              <w:marBottom w:val="0"/>
              <w:divBdr>
                <w:top w:val="none" w:sz="0" w:space="0" w:color="auto"/>
                <w:left w:val="none" w:sz="0" w:space="0" w:color="auto"/>
                <w:bottom w:val="none" w:sz="0" w:space="0" w:color="auto"/>
                <w:right w:val="none" w:sz="0" w:space="0" w:color="auto"/>
              </w:divBdr>
            </w:div>
            <w:div w:id="82039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udocu.com/sv/document/yrkeshogskola-hermods/svenska-som-andrasprak-2/bok-recension-ringaren-i-notre-dame-av-victor-hugo/25258087" TargetMode="External"/><Relationship Id="rId13" Type="http://schemas.openxmlformats.org/officeDocument/2006/relationships/hyperlink" Target="https://sv.wikipedia.org/wiki/Ringaren_i_Notre_Dame" TargetMode="External"/><Relationship Id="rId3" Type="http://schemas.openxmlformats.org/officeDocument/2006/relationships/settings" Target="settings.xml"/><Relationship Id="rId7" Type="http://schemas.openxmlformats.org/officeDocument/2006/relationships/hyperlink" Target="https://larare.at/svenska/moment/litteraturhistoria/realismen_naturalism/realismen_fakta.html" TargetMode="External"/><Relationship Id="rId12" Type="http://schemas.openxmlformats.org/officeDocument/2006/relationships/hyperlink" Target="https://sv.wikipedia.org/wiki/Paris_histori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historydefined.net/who-was-the-real-hunchback-of-notre-dame/" TargetMode="External"/><Relationship Id="rId11" Type="http://schemas.openxmlformats.org/officeDocument/2006/relationships/hyperlink" Target="https://sv.wikipedia.org/wiki/Notre-Dame_de_Paris" TargetMode="External"/><Relationship Id="rId5" Type="http://schemas.openxmlformats.org/officeDocument/2006/relationships/hyperlink" Target="https://historiesajten.se/visainfo.asp?id=429" TargetMode="External"/><Relationship Id="rId15" Type="http://schemas.openxmlformats.org/officeDocument/2006/relationships/fontTable" Target="fontTable.xml"/><Relationship Id="rId10" Type="http://schemas.openxmlformats.org/officeDocument/2006/relationships/hyperlink" Target="https://sv.wikipedia.org/wiki/Julirevolutionen" TargetMode="External"/><Relationship Id="rId4" Type="http://schemas.openxmlformats.org/officeDocument/2006/relationships/webSettings" Target="webSettings.xml"/><Relationship Id="rId9" Type="http://schemas.openxmlformats.org/officeDocument/2006/relationships/hyperlink" Target="https://sv.wikipedia.org/wiki/Gotisk_fiktion" TargetMode="External"/><Relationship Id="rId14" Type="http://schemas.openxmlformats.org/officeDocument/2006/relationships/hyperlink" Target="https://en.wikipedia.org/wiki/Victor_Hugo"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5019</Words>
  <Characters>26604</Characters>
  <Application>Microsoft Office Word</Application>
  <DocSecurity>0</DocSecurity>
  <Lines>221</Lines>
  <Paragraphs>63</Paragraphs>
  <ScaleCrop>false</ScaleCrop>
  <Company/>
  <LinksUpToDate>false</LinksUpToDate>
  <CharactersWithSpaces>31560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1</cp:revision>
  <dcterms:created xsi:type="dcterms:W3CDTF">2023-04-25T12:38:00Z</dcterms:created>
  <dcterms:modified xsi:type="dcterms:W3CDTF">2023-04-25T12:40:00Z</dcterms:modified>
</cp:coreProperties>
</file>