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5DEFC9" w14:textId="77777777" w:rsidR="003037E8" w:rsidRPr="003037E8" w:rsidRDefault="003037E8" w:rsidP="00D17EA1">
      <w:pPr>
        <w:autoSpaceDE w:val="0"/>
        <w:autoSpaceDN w:val="0"/>
        <w:adjustRightInd w:val="0"/>
        <w:rPr>
          <w:rFonts w:ascii="Times" w:hAnsi="Times" w:cs="Helvetica"/>
          <w:b/>
          <w:color w:val="434343"/>
          <w:sz w:val="32"/>
          <w:szCs w:val="32"/>
          <w:lang w:val="en-US"/>
        </w:rPr>
      </w:pPr>
      <w:bookmarkStart w:id="0" w:name="_GoBack"/>
      <w:bookmarkEnd w:id="0"/>
      <w:r w:rsidRPr="003037E8">
        <w:rPr>
          <w:rFonts w:ascii="Times" w:hAnsi="Times" w:cs="Helvetica"/>
          <w:b/>
          <w:color w:val="434343"/>
          <w:sz w:val="32"/>
          <w:szCs w:val="32"/>
          <w:lang w:val="en-US"/>
        </w:rPr>
        <w:t>The explorer Marco Polo</w:t>
      </w:r>
    </w:p>
    <w:p w14:paraId="6C391460" w14:textId="77777777" w:rsidR="003037E8" w:rsidRDefault="003037E8" w:rsidP="00D17EA1">
      <w:pPr>
        <w:autoSpaceDE w:val="0"/>
        <w:autoSpaceDN w:val="0"/>
        <w:adjustRightInd w:val="0"/>
        <w:rPr>
          <w:rFonts w:ascii="Times" w:hAnsi="Times" w:cs="Helvetica"/>
          <w:color w:val="434343"/>
          <w:lang w:val="en-US"/>
        </w:rPr>
      </w:pPr>
    </w:p>
    <w:p w14:paraId="2B0F33F1" w14:textId="22C49FF4" w:rsidR="00D17EA1" w:rsidRPr="00D17EA1" w:rsidRDefault="00D17EA1" w:rsidP="00D17EA1">
      <w:pPr>
        <w:autoSpaceDE w:val="0"/>
        <w:autoSpaceDN w:val="0"/>
        <w:adjustRightInd w:val="0"/>
        <w:rPr>
          <w:rFonts w:ascii="Times" w:hAnsi="Times" w:cs="Helvetica"/>
          <w:color w:val="434343"/>
          <w:lang w:val="en-US"/>
        </w:rPr>
      </w:pPr>
      <w:r w:rsidRPr="00D17EA1">
        <w:rPr>
          <w:rFonts w:ascii="Times" w:hAnsi="Times" w:cs="Helvetica"/>
          <w:color w:val="434343"/>
          <w:lang w:val="en-US"/>
        </w:rPr>
        <w:t>Do you love the booms and</w:t>
      </w:r>
      <w:commentRangeStart w:id="1"/>
      <w:r w:rsidRPr="00D17EA1">
        <w:rPr>
          <w:rFonts w:ascii="Times" w:hAnsi="Times" w:cs="Helvetica"/>
          <w:color w:val="434343"/>
          <w:lang w:val="en-US"/>
        </w:rPr>
        <w:t xml:space="preserve"> sizzles </w:t>
      </w:r>
      <w:commentRangeEnd w:id="1"/>
      <w:r w:rsidR="00F720EC">
        <w:rPr>
          <w:rStyle w:val="Kommentarsreferens"/>
        </w:rPr>
        <w:commentReference w:id="1"/>
      </w:r>
      <w:r w:rsidRPr="00D17EA1">
        <w:rPr>
          <w:rFonts w:ascii="Times" w:hAnsi="Times" w:cs="Helvetica"/>
          <w:color w:val="434343"/>
          <w:lang w:val="en-US"/>
        </w:rPr>
        <w:t xml:space="preserve">of a good </w:t>
      </w:r>
      <w:commentRangeStart w:id="2"/>
      <w:r w:rsidRPr="00D17EA1">
        <w:rPr>
          <w:rFonts w:ascii="Times" w:hAnsi="Times" w:cs="Helvetica"/>
          <w:color w:val="434343"/>
          <w:lang w:val="en-US"/>
        </w:rPr>
        <w:t xml:space="preserve">fireworks </w:t>
      </w:r>
      <w:commentRangeEnd w:id="2"/>
      <w:r w:rsidR="00563FF9">
        <w:rPr>
          <w:rStyle w:val="Kommentarsreferens"/>
        </w:rPr>
        <w:commentReference w:id="2"/>
      </w:r>
      <w:r w:rsidRPr="00D17EA1">
        <w:rPr>
          <w:rFonts w:ascii="Times" w:hAnsi="Times" w:cs="Helvetica"/>
          <w:color w:val="434343"/>
          <w:lang w:val="en-US"/>
        </w:rPr>
        <w:t xml:space="preserve">show? What about the feel of </w:t>
      </w:r>
      <w:commentRangeStart w:id="3"/>
      <w:r w:rsidRPr="00D17EA1">
        <w:rPr>
          <w:rFonts w:ascii="Times" w:hAnsi="Times" w:cs="Helvetica"/>
          <w:color w:val="434343"/>
          <w:lang w:val="en-US"/>
        </w:rPr>
        <w:t xml:space="preserve">folding </w:t>
      </w:r>
      <w:commentRangeEnd w:id="3"/>
      <w:r w:rsidR="00563FF9">
        <w:rPr>
          <w:rStyle w:val="Kommentarsreferens"/>
        </w:rPr>
        <w:commentReference w:id="3"/>
      </w:r>
      <w:r w:rsidRPr="00D17EA1">
        <w:rPr>
          <w:rFonts w:ascii="Times" w:hAnsi="Times" w:cs="Helvetica"/>
          <w:color w:val="434343"/>
          <w:lang w:val="en-US"/>
        </w:rPr>
        <w:t xml:space="preserve">a five-dollar </w:t>
      </w:r>
      <w:commentRangeStart w:id="4"/>
      <w:r w:rsidRPr="00D17EA1">
        <w:rPr>
          <w:rFonts w:ascii="Times" w:hAnsi="Times" w:cs="Helvetica"/>
          <w:color w:val="434343"/>
          <w:lang w:val="en-US"/>
        </w:rPr>
        <w:t xml:space="preserve">bill </w:t>
      </w:r>
      <w:commentRangeEnd w:id="4"/>
      <w:r w:rsidR="00563FF9">
        <w:rPr>
          <w:rStyle w:val="Kommentarsreferens"/>
        </w:rPr>
        <w:commentReference w:id="4"/>
      </w:r>
      <w:r w:rsidRPr="00D17EA1">
        <w:rPr>
          <w:rFonts w:ascii="Times" w:hAnsi="Times" w:cs="Helvetica"/>
          <w:color w:val="434343"/>
          <w:lang w:val="en-US"/>
        </w:rPr>
        <w:t xml:space="preserve">to put in your pocket? If so, you can thank Marco Polo. Learn about Marco Polo's life and his travels to China, where he found some of the important ideas and </w:t>
      </w:r>
      <w:commentRangeStart w:id="5"/>
      <w:r w:rsidRPr="00D17EA1">
        <w:rPr>
          <w:rFonts w:ascii="Times" w:hAnsi="Times" w:cs="Helvetica"/>
          <w:color w:val="434343"/>
          <w:lang w:val="en-US"/>
        </w:rPr>
        <w:t xml:space="preserve">items </w:t>
      </w:r>
      <w:commentRangeEnd w:id="5"/>
      <w:r w:rsidR="00563FF9">
        <w:rPr>
          <w:rStyle w:val="Kommentarsreferens"/>
        </w:rPr>
        <w:commentReference w:id="5"/>
      </w:r>
      <w:r w:rsidRPr="00D17EA1">
        <w:rPr>
          <w:rFonts w:ascii="Times" w:hAnsi="Times" w:cs="Helvetica"/>
          <w:color w:val="434343"/>
          <w:lang w:val="en-US"/>
        </w:rPr>
        <w:t>we use today.</w:t>
      </w:r>
    </w:p>
    <w:p w14:paraId="01486B10" w14:textId="77777777" w:rsidR="00D17EA1" w:rsidRDefault="00D17EA1" w:rsidP="00D17EA1">
      <w:pPr>
        <w:autoSpaceDE w:val="0"/>
        <w:autoSpaceDN w:val="0"/>
        <w:adjustRightInd w:val="0"/>
        <w:rPr>
          <w:rFonts w:ascii="Times" w:hAnsi="Times" w:cs="Helvetica"/>
          <w:color w:val="434343"/>
          <w:lang w:val="en-US"/>
        </w:rPr>
      </w:pPr>
      <w:r w:rsidRPr="00D17EA1">
        <w:rPr>
          <w:rFonts w:ascii="Times" w:hAnsi="Times" w:cs="Helvetica"/>
          <w:color w:val="434343"/>
          <w:lang w:val="en-US"/>
        </w:rPr>
        <w:t>Who Is Marco Polo?</w:t>
      </w:r>
    </w:p>
    <w:p w14:paraId="524000DE" w14:textId="77777777" w:rsidR="00D17EA1" w:rsidRPr="00D17EA1" w:rsidRDefault="00D17EA1" w:rsidP="00D17EA1">
      <w:pPr>
        <w:autoSpaceDE w:val="0"/>
        <w:autoSpaceDN w:val="0"/>
        <w:adjustRightInd w:val="0"/>
        <w:rPr>
          <w:rFonts w:ascii="Times" w:hAnsi="Times" w:cs="Helvetica"/>
          <w:color w:val="434343"/>
          <w:lang w:val="en-US"/>
        </w:rPr>
      </w:pPr>
    </w:p>
    <w:p w14:paraId="7C6E21BF" w14:textId="77777777" w:rsidR="00D17EA1" w:rsidRPr="00D17EA1" w:rsidRDefault="00D17EA1" w:rsidP="00D17EA1">
      <w:pPr>
        <w:autoSpaceDE w:val="0"/>
        <w:autoSpaceDN w:val="0"/>
        <w:adjustRightInd w:val="0"/>
        <w:rPr>
          <w:rFonts w:ascii="Times" w:hAnsi="Times" w:cs="Helvetica"/>
          <w:color w:val="434343"/>
          <w:lang w:val="en-US"/>
        </w:rPr>
      </w:pPr>
      <w:r w:rsidRPr="00D17EA1">
        <w:rPr>
          <w:rFonts w:ascii="Times" w:hAnsi="Times" w:cs="Helvetica"/>
          <w:color w:val="434343"/>
          <w:lang w:val="en-US"/>
        </w:rPr>
        <w:t xml:space="preserve">Marco Polo was a famous </w:t>
      </w:r>
      <w:commentRangeStart w:id="6"/>
      <w:r w:rsidRPr="00D17EA1">
        <w:rPr>
          <w:rFonts w:ascii="Times" w:hAnsi="Times" w:cs="Helvetica"/>
          <w:color w:val="434343"/>
          <w:lang w:val="en-US"/>
        </w:rPr>
        <w:t xml:space="preserve">explorer </w:t>
      </w:r>
      <w:commentRangeEnd w:id="6"/>
      <w:r w:rsidR="00563FF9">
        <w:rPr>
          <w:rStyle w:val="Kommentarsreferens"/>
        </w:rPr>
        <w:commentReference w:id="6"/>
      </w:r>
      <w:r w:rsidRPr="00D17EA1">
        <w:rPr>
          <w:rFonts w:ascii="Times" w:hAnsi="Times" w:cs="Helvetica"/>
          <w:color w:val="434343"/>
          <w:lang w:val="en-US"/>
        </w:rPr>
        <w:t xml:space="preserve">that lived in the 13th century. He's famous for going to China and bringing back lots of things we use today. His book, </w:t>
      </w:r>
      <w:r w:rsidRPr="00D17EA1">
        <w:rPr>
          <w:rFonts w:ascii="Times" w:hAnsi="Times" w:cs="Helvetica"/>
          <w:i/>
          <w:iCs/>
          <w:color w:val="434343"/>
          <w:lang w:val="en-US"/>
        </w:rPr>
        <w:t>The Travels of Marco Polo</w:t>
      </w:r>
      <w:r w:rsidRPr="00D17EA1">
        <w:rPr>
          <w:rFonts w:ascii="Times" w:hAnsi="Times" w:cs="Helvetica"/>
          <w:color w:val="434343"/>
          <w:lang w:val="en-US"/>
        </w:rPr>
        <w:t xml:space="preserve">, which told the stories of his </w:t>
      </w:r>
      <w:commentRangeStart w:id="7"/>
      <w:r w:rsidRPr="00D17EA1">
        <w:rPr>
          <w:rFonts w:ascii="Times" w:hAnsi="Times" w:cs="Helvetica"/>
          <w:color w:val="434343"/>
          <w:lang w:val="en-US"/>
        </w:rPr>
        <w:t>journey</w:t>
      </w:r>
      <w:commentRangeEnd w:id="7"/>
      <w:r w:rsidR="00563FF9">
        <w:rPr>
          <w:rStyle w:val="Kommentarsreferens"/>
        </w:rPr>
        <w:commentReference w:id="7"/>
      </w:r>
      <w:r w:rsidRPr="00D17EA1">
        <w:rPr>
          <w:rFonts w:ascii="Times" w:hAnsi="Times" w:cs="Helvetica"/>
          <w:color w:val="434343"/>
          <w:lang w:val="en-US"/>
        </w:rPr>
        <w:t xml:space="preserve">, </w:t>
      </w:r>
      <w:commentRangeStart w:id="8"/>
      <w:r w:rsidRPr="00D17EA1">
        <w:rPr>
          <w:rFonts w:ascii="Times" w:hAnsi="Times" w:cs="Helvetica"/>
          <w:color w:val="434343"/>
          <w:lang w:val="en-US"/>
        </w:rPr>
        <w:t xml:space="preserve">influenced </w:t>
      </w:r>
      <w:commentRangeEnd w:id="8"/>
      <w:r w:rsidR="00563FF9">
        <w:rPr>
          <w:rStyle w:val="Kommentarsreferens"/>
        </w:rPr>
        <w:commentReference w:id="8"/>
      </w:r>
      <w:r w:rsidRPr="00D17EA1">
        <w:rPr>
          <w:rFonts w:ascii="Times" w:hAnsi="Times" w:cs="Helvetica"/>
          <w:color w:val="434343"/>
          <w:lang w:val="en-US"/>
        </w:rPr>
        <w:t>other famous explorers such as Christopher Columbus.</w:t>
      </w:r>
    </w:p>
    <w:p w14:paraId="281188F6" w14:textId="77777777" w:rsidR="00D17EA1" w:rsidRPr="00D17EA1" w:rsidRDefault="00D17EA1" w:rsidP="00D17EA1">
      <w:pPr>
        <w:autoSpaceDE w:val="0"/>
        <w:autoSpaceDN w:val="0"/>
        <w:adjustRightInd w:val="0"/>
        <w:rPr>
          <w:rFonts w:ascii="Times" w:hAnsi="Times" w:cs="Helvetica"/>
          <w:color w:val="434343"/>
          <w:lang w:val="en-US"/>
        </w:rPr>
      </w:pPr>
    </w:p>
    <w:p w14:paraId="43C0007C" w14:textId="6A0AF511" w:rsidR="00D17EA1" w:rsidRPr="00D17EA1" w:rsidRDefault="00D17EA1" w:rsidP="00D17EA1">
      <w:pPr>
        <w:autoSpaceDE w:val="0"/>
        <w:autoSpaceDN w:val="0"/>
        <w:adjustRightInd w:val="0"/>
        <w:rPr>
          <w:rFonts w:ascii="Times" w:hAnsi="Times" w:cs="Helvetica"/>
          <w:i/>
          <w:iCs/>
          <w:color w:val="434343"/>
        </w:rPr>
      </w:pPr>
      <w:r w:rsidRPr="00D17EA1">
        <w:rPr>
          <w:rFonts w:ascii="Times" w:hAnsi="Times" w:cs="Helvetica"/>
          <w:i/>
          <w:iCs/>
          <w:color w:val="434343"/>
        </w:rPr>
        <w:t>Marco Polo</w:t>
      </w:r>
      <w:r w:rsidR="00A507E4">
        <w:rPr>
          <w:rFonts w:ascii="Times" w:hAnsi="Times" w:cs="Helvetica"/>
          <w:i/>
          <w:iCs/>
          <w:color w:val="434343"/>
        </w:rPr>
        <w:t xml:space="preserve">                               </w:t>
      </w:r>
      <w:proofErr w:type="spellStart"/>
      <w:r w:rsidR="00A507E4">
        <w:rPr>
          <w:rFonts w:ascii="Times" w:hAnsi="Times" w:cs="Helvetica"/>
          <w:i/>
          <w:iCs/>
          <w:color w:val="434343"/>
        </w:rPr>
        <w:t>Kublai</w:t>
      </w:r>
      <w:proofErr w:type="spellEnd"/>
      <w:r w:rsidR="00A507E4">
        <w:rPr>
          <w:rFonts w:ascii="Times" w:hAnsi="Times" w:cs="Helvetica"/>
          <w:i/>
          <w:iCs/>
          <w:color w:val="434343"/>
        </w:rPr>
        <w:t xml:space="preserve"> Khan</w:t>
      </w:r>
    </w:p>
    <w:tbl>
      <w:tblPr>
        <w:tblW w:w="0" w:type="auto"/>
        <w:tblInd w:w="-108" w:type="dxa"/>
        <w:tblBorders>
          <w:top w:val="nil"/>
          <w:left w:val="nil"/>
          <w:right w:val="nil"/>
        </w:tblBorders>
        <w:tblLayout w:type="fixed"/>
        <w:tblLook w:val="0000" w:firstRow="0" w:lastRow="0" w:firstColumn="0" w:lastColumn="0" w:noHBand="0" w:noVBand="0"/>
      </w:tblPr>
      <w:tblGrid>
        <w:gridCol w:w="7250"/>
      </w:tblGrid>
      <w:tr w:rsidR="00D17EA1" w:rsidRPr="00D17EA1" w14:paraId="137C9751" w14:textId="77777777">
        <w:tc>
          <w:tcPr>
            <w:tcW w:w="7250" w:type="dxa"/>
            <w:tcMar>
              <w:top w:w="100" w:type="nil"/>
              <w:left w:w="100" w:type="nil"/>
              <w:bottom w:w="100" w:type="nil"/>
              <w:right w:w="100" w:type="nil"/>
            </w:tcMar>
            <w:vAlign w:val="center"/>
          </w:tcPr>
          <w:p w14:paraId="37DF7AF3" w14:textId="7727282E" w:rsidR="00D17EA1" w:rsidRPr="00D17EA1" w:rsidRDefault="00D17EA1">
            <w:pPr>
              <w:autoSpaceDE w:val="0"/>
              <w:autoSpaceDN w:val="0"/>
              <w:adjustRightInd w:val="0"/>
              <w:rPr>
                <w:rFonts w:ascii="Times" w:hAnsi="Times" w:cs="Helvetica"/>
                <w:color w:val="434343"/>
              </w:rPr>
            </w:pPr>
            <w:r w:rsidRPr="00D17EA1">
              <w:rPr>
                <w:rFonts w:ascii="Times" w:hAnsi="Times" w:cs="Helvetica"/>
                <w:noProof/>
                <w:color w:val="434343"/>
              </w:rPr>
              <w:drawing>
                <wp:inline distT="0" distB="0" distL="0" distR="0" wp14:anchorId="400A3773" wp14:editId="1291708A">
                  <wp:extent cx="1890793" cy="2416175"/>
                  <wp:effectExtent l="0" t="0" r="1905" b="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8789" cy="2451950"/>
                          </a:xfrm>
                          <a:prstGeom prst="rect">
                            <a:avLst/>
                          </a:prstGeom>
                          <a:noFill/>
                          <a:ln>
                            <a:noFill/>
                          </a:ln>
                        </pic:spPr>
                      </pic:pic>
                    </a:graphicData>
                  </a:graphic>
                </wp:inline>
              </w:drawing>
            </w:r>
            <w:r w:rsidR="00A507E4">
              <w:rPr>
                <w:rFonts w:ascii="Times" w:hAnsi="Times" w:cs="Helvetica"/>
                <w:noProof/>
                <w:color w:val="434343"/>
              </w:rPr>
              <w:drawing>
                <wp:inline distT="0" distB="0" distL="0" distR="0" wp14:anchorId="343D6592" wp14:editId="4B18AA62">
                  <wp:extent cx="2223102" cy="2422514"/>
                  <wp:effectExtent l="0" t="0" r="0" b="3810"/>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kub.jpg"/>
                          <pic:cNvPicPr/>
                        </pic:nvPicPr>
                        <pic:blipFill>
                          <a:blip r:embed="rId8">
                            <a:extLst>
                              <a:ext uri="{28A0092B-C50C-407E-A947-70E740481C1C}">
                                <a14:useLocalDpi xmlns:a14="http://schemas.microsoft.com/office/drawing/2010/main" val="0"/>
                              </a:ext>
                            </a:extLst>
                          </a:blip>
                          <a:stretch>
                            <a:fillRect/>
                          </a:stretch>
                        </pic:blipFill>
                        <pic:spPr>
                          <a:xfrm>
                            <a:off x="0" y="0"/>
                            <a:ext cx="2236343" cy="2436942"/>
                          </a:xfrm>
                          <a:prstGeom prst="rect">
                            <a:avLst/>
                          </a:prstGeom>
                        </pic:spPr>
                      </pic:pic>
                    </a:graphicData>
                  </a:graphic>
                </wp:inline>
              </w:drawing>
            </w:r>
          </w:p>
        </w:tc>
      </w:tr>
    </w:tbl>
    <w:p w14:paraId="2DC5CC81" w14:textId="213D26EA" w:rsidR="00D17EA1" w:rsidRPr="00D17EA1" w:rsidRDefault="00D17EA1" w:rsidP="00D17EA1">
      <w:pPr>
        <w:autoSpaceDE w:val="0"/>
        <w:autoSpaceDN w:val="0"/>
        <w:adjustRightInd w:val="0"/>
        <w:rPr>
          <w:rFonts w:ascii="Times" w:hAnsi="Times" w:cs="Helvetica"/>
          <w:color w:val="434343"/>
        </w:rPr>
      </w:pPr>
    </w:p>
    <w:p w14:paraId="18432EAF" w14:textId="3A98873D" w:rsidR="00D17EA1" w:rsidRPr="003037E8" w:rsidRDefault="00D17EA1" w:rsidP="00D17EA1">
      <w:pPr>
        <w:autoSpaceDE w:val="0"/>
        <w:autoSpaceDN w:val="0"/>
        <w:adjustRightInd w:val="0"/>
        <w:rPr>
          <w:rFonts w:ascii="Times" w:hAnsi="Times" w:cs="Helvetica"/>
          <w:b/>
          <w:color w:val="434343"/>
          <w:lang w:val="en-US"/>
        </w:rPr>
      </w:pPr>
      <w:r w:rsidRPr="003037E8">
        <w:rPr>
          <w:rFonts w:ascii="Times" w:hAnsi="Times" w:cs="Helvetica"/>
          <w:b/>
          <w:color w:val="434343"/>
          <w:lang w:val="en-US"/>
        </w:rPr>
        <w:t>Travels</w:t>
      </w:r>
    </w:p>
    <w:p w14:paraId="64629D6E" w14:textId="4ED7B2C7" w:rsidR="00D17EA1" w:rsidRDefault="00D17EA1" w:rsidP="00D17EA1">
      <w:pPr>
        <w:autoSpaceDE w:val="0"/>
        <w:autoSpaceDN w:val="0"/>
        <w:adjustRightInd w:val="0"/>
        <w:rPr>
          <w:rFonts w:ascii="Times" w:hAnsi="Times" w:cs="Helvetica"/>
          <w:color w:val="434343"/>
          <w:lang w:val="en-US"/>
        </w:rPr>
      </w:pPr>
      <w:r w:rsidRPr="00D17EA1">
        <w:rPr>
          <w:rFonts w:ascii="Times" w:hAnsi="Times" w:cs="Helvetica"/>
          <w:color w:val="434343"/>
          <w:lang w:val="en-US"/>
        </w:rPr>
        <w:t xml:space="preserve">Marco began his famous journey in 1271 when he was only 17 years old. He </w:t>
      </w:r>
      <w:commentRangeStart w:id="9"/>
      <w:r w:rsidRPr="00D17EA1">
        <w:rPr>
          <w:rFonts w:ascii="Times" w:hAnsi="Times" w:cs="Helvetica"/>
          <w:color w:val="434343"/>
          <w:lang w:val="en-US"/>
        </w:rPr>
        <w:t xml:space="preserve">set off </w:t>
      </w:r>
      <w:commentRangeEnd w:id="9"/>
      <w:r w:rsidR="00563FF9">
        <w:rPr>
          <w:rStyle w:val="Kommentarsreferens"/>
        </w:rPr>
        <w:commentReference w:id="9"/>
      </w:r>
      <w:r w:rsidRPr="00D17EA1">
        <w:rPr>
          <w:rFonts w:ascii="Times" w:hAnsi="Times" w:cs="Helvetica"/>
          <w:color w:val="434343"/>
          <w:lang w:val="en-US"/>
        </w:rPr>
        <w:t xml:space="preserve">with his father and uncle, who had already traveled to China and met </w:t>
      </w:r>
      <w:commentRangeStart w:id="10"/>
      <w:r w:rsidRPr="00D17EA1">
        <w:rPr>
          <w:rFonts w:ascii="Times" w:hAnsi="Times" w:cs="Helvetica"/>
          <w:color w:val="434343"/>
          <w:lang w:val="en-US"/>
        </w:rPr>
        <w:t xml:space="preserve">emperor </w:t>
      </w:r>
      <w:commentRangeEnd w:id="10"/>
      <w:r w:rsidR="00563FF9">
        <w:rPr>
          <w:rStyle w:val="Kommentarsreferens"/>
        </w:rPr>
        <w:commentReference w:id="10"/>
      </w:r>
      <w:r w:rsidRPr="00D17EA1">
        <w:rPr>
          <w:rFonts w:ascii="Times" w:hAnsi="Times" w:cs="Helvetica"/>
          <w:b/>
          <w:bCs/>
          <w:color w:val="434343"/>
          <w:lang w:val="en-US"/>
        </w:rPr>
        <w:t>Kublai Khan</w:t>
      </w:r>
      <w:r w:rsidRPr="00D17EA1">
        <w:rPr>
          <w:rFonts w:ascii="Times" w:hAnsi="Times" w:cs="Helvetica"/>
          <w:color w:val="434343"/>
          <w:lang w:val="en-US"/>
        </w:rPr>
        <w:t xml:space="preserve">; the emperor had asked them to return with gifts and 100 </w:t>
      </w:r>
      <w:commentRangeStart w:id="11"/>
      <w:r w:rsidRPr="00D17EA1">
        <w:rPr>
          <w:rFonts w:ascii="Times" w:hAnsi="Times" w:cs="Helvetica"/>
          <w:color w:val="434343"/>
          <w:lang w:val="en-US"/>
        </w:rPr>
        <w:t xml:space="preserve">educated </w:t>
      </w:r>
      <w:commentRangeEnd w:id="11"/>
      <w:r w:rsidR="00563FF9">
        <w:rPr>
          <w:rStyle w:val="Kommentarsreferens"/>
        </w:rPr>
        <w:commentReference w:id="11"/>
      </w:r>
      <w:r w:rsidRPr="00D17EA1">
        <w:rPr>
          <w:rFonts w:ascii="Times" w:hAnsi="Times" w:cs="Helvetica"/>
          <w:color w:val="434343"/>
          <w:lang w:val="en-US"/>
        </w:rPr>
        <w:t>men.</w:t>
      </w:r>
    </w:p>
    <w:p w14:paraId="363E6518" w14:textId="77777777" w:rsidR="00D17EA1" w:rsidRPr="00D17EA1" w:rsidRDefault="00D17EA1" w:rsidP="00D17EA1">
      <w:pPr>
        <w:autoSpaceDE w:val="0"/>
        <w:autoSpaceDN w:val="0"/>
        <w:adjustRightInd w:val="0"/>
        <w:rPr>
          <w:rFonts w:ascii="Times" w:hAnsi="Times" w:cs="Helvetica"/>
          <w:color w:val="434343"/>
          <w:lang w:val="en-US"/>
        </w:rPr>
      </w:pPr>
    </w:p>
    <w:p w14:paraId="12B92549" w14:textId="5057BF68" w:rsidR="00D17EA1" w:rsidRPr="00D17EA1" w:rsidRDefault="00D17EA1" w:rsidP="00D17EA1">
      <w:pPr>
        <w:autoSpaceDE w:val="0"/>
        <w:autoSpaceDN w:val="0"/>
        <w:adjustRightInd w:val="0"/>
        <w:rPr>
          <w:rFonts w:ascii="Times" w:hAnsi="Times" w:cs="Helvetica"/>
          <w:color w:val="434343"/>
          <w:lang w:val="en-US"/>
        </w:rPr>
      </w:pPr>
      <w:r w:rsidRPr="00D17EA1">
        <w:rPr>
          <w:rFonts w:ascii="Times" w:hAnsi="Times" w:cs="Helvetica"/>
          <w:color w:val="434343"/>
          <w:lang w:val="en-US"/>
        </w:rPr>
        <w:t xml:space="preserve">After leaving their hometown of </w:t>
      </w:r>
      <w:r w:rsidRPr="00D17EA1">
        <w:rPr>
          <w:rFonts w:ascii="Times" w:hAnsi="Times" w:cs="Helvetica"/>
          <w:b/>
          <w:bCs/>
          <w:color w:val="434343"/>
          <w:lang w:val="en-US"/>
        </w:rPr>
        <w:t>Venice</w:t>
      </w:r>
      <w:r w:rsidRPr="00D17EA1">
        <w:rPr>
          <w:rFonts w:ascii="Times" w:hAnsi="Times" w:cs="Helvetica"/>
          <w:color w:val="434343"/>
          <w:lang w:val="en-US"/>
        </w:rPr>
        <w:t xml:space="preserve">, they sailed to the eastern Mediterranean, stopping in places such as Jerusalem, where they picked up more gifts for Kublai Khan before continuing </w:t>
      </w:r>
      <w:commentRangeStart w:id="12"/>
      <w:r w:rsidRPr="00D17EA1">
        <w:rPr>
          <w:rFonts w:ascii="Times" w:hAnsi="Times" w:cs="Helvetica"/>
          <w:color w:val="434343"/>
          <w:lang w:val="en-US"/>
        </w:rPr>
        <w:t>overland</w:t>
      </w:r>
      <w:commentRangeEnd w:id="12"/>
      <w:r w:rsidR="00563FF9">
        <w:rPr>
          <w:rStyle w:val="Kommentarsreferens"/>
        </w:rPr>
        <w:commentReference w:id="12"/>
      </w:r>
      <w:r w:rsidRPr="00D17EA1">
        <w:rPr>
          <w:rFonts w:ascii="Times" w:hAnsi="Times" w:cs="Helvetica"/>
          <w:color w:val="434343"/>
          <w:lang w:val="en-US"/>
        </w:rPr>
        <w:t xml:space="preserve"> through Turkey, the Caucasus Mountains, and Persia (Iran) to the city of Hormuz, on the Persian Gulf. They </w:t>
      </w:r>
      <w:commentRangeStart w:id="13"/>
      <w:r w:rsidRPr="00D17EA1">
        <w:rPr>
          <w:rFonts w:ascii="Times" w:hAnsi="Times" w:cs="Helvetica"/>
          <w:color w:val="434343"/>
          <w:lang w:val="en-US"/>
        </w:rPr>
        <w:t xml:space="preserve">were faced with </w:t>
      </w:r>
      <w:commentRangeEnd w:id="13"/>
      <w:r w:rsidR="00563FF9">
        <w:rPr>
          <w:rStyle w:val="Kommentarsreferens"/>
        </w:rPr>
        <w:commentReference w:id="13"/>
      </w:r>
      <w:r w:rsidRPr="00D17EA1">
        <w:rPr>
          <w:rFonts w:ascii="Times" w:hAnsi="Times" w:cs="Helvetica"/>
          <w:color w:val="434343"/>
          <w:lang w:val="en-US"/>
        </w:rPr>
        <w:t>a decision: take a boat to China, or keep going overland?</w:t>
      </w:r>
    </w:p>
    <w:p w14:paraId="63D813A5" w14:textId="095CE55E" w:rsidR="00D17EA1" w:rsidRPr="00D17EA1" w:rsidRDefault="00D17EA1" w:rsidP="00D17EA1">
      <w:pPr>
        <w:autoSpaceDE w:val="0"/>
        <w:autoSpaceDN w:val="0"/>
        <w:adjustRightInd w:val="0"/>
        <w:rPr>
          <w:rFonts w:ascii="Times" w:hAnsi="Times" w:cs="Helvetica"/>
          <w:color w:val="434343"/>
          <w:lang w:val="en-US"/>
        </w:rPr>
      </w:pPr>
      <w:r w:rsidRPr="00D17EA1">
        <w:rPr>
          <w:rFonts w:ascii="Times" w:hAnsi="Times" w:cs="Helvetica"/>
          <w:color w:val="434343"/>
          <w:lang w:val="en-US"/>
        </w:rPr>
        <w:t xml:space="preserve">Going by sea </w:t>
      </w:r>
      <w:commentRangeStart w:id="14"/>
      <w:r w:rsidRPr="00D17EA1">
        <w:rPr>
          <w:rFonts w:ascii="Times" w:hAnsi="Times" w:cs="Helvetica"/>
          <w:color w:val="434343"/>
          <w:lang w:val="en-US"/>
        </w:rPr>
        <w:t>was risky</w:t>
      </w:r>
      <w:commentRangeEnd w:id="14"/>
      <w:r w:rsidR="00563FF9">
        <w:rPr>
          <w:rStyle w:val="Kommentarsreferens"/>
        </w:rPr>
        <w:commentReference w:id="14"/>
      </w:r>
      <w:r w:rsidRPr="00D17EA1">
        <w:rPr>
          <w:rFonts w:ascii="Times" w:hAnsi="Times" w:cs="Helvetica"/>
          <w:color w:val="434343"/>
          <w:lang w:val="en-US"/>
        </w:rPr>
        <w:t xml:space="preserve">, so they continued overland, passing through the </w:t>
      </w:r>
      <w:commentRangeStart w:id="15"/>
      <w:r w:rsidRPr="00D17EA1">
        <w:rPr>
          <w:rFonts w:ascii="Times" w:hAnsi="Times" w:cs="Helvetica"/>
          <w:color w:val="434343"/>
          <w:lang w:val="en-US"/>
        </w:rPr>
        <w:t xml:space="preserve">towering </w:t>
      </w:r>
      <w:commentRangeEnd w:id="15"/>
      <w:r w:rsidR="00563FF9">
        <w:rPr>
          <w:rStyle w:val="Kommentarsreferens"/>
        </w:rPr>
        <w:commentReference w:id="15"/>
      </w:r>
      <w:r w:rsidRPr="00D17EA1">
        <w:rPr>
          <w:rFonts w:ascii="Times" w:hAnsi="Times" w:cs="Helvetica"/>
          <w:color w:val="434343"/>
          <w:lang w:val="en-US"/>
        </w:rPr>
        <w:t xml:space="preserve">Hindu Kush and Pamir mountains before </w:t>
      </w:r>
      <w:commentRangeStart w:id="16"/>
      <w:r w:rsidRPr="00D17EA1">
        <w:rPr>
          <w:rFonts w:ascii="Times" w:hAnsi="Times" w:cs="Helvetica"/>
          <w:color w:val="434343"/>
          <w:lang w:val="en-US"/>
        </w:rPr>
        <w:t xml:space="preserve">descending </w:t>
      </w:r>
      <w:commentRangeEnd w:id="16"/>
      <w:r w:rsidR="00563FF9">
        <w:rPr>
          <w:rStyle w:val="Kommentarsreferens"/>
        </w:rPr>
        <w:commentReference w:id="16"/>
      </w:r>
      <w:r w:rsidRPr="00D17EA1">
        <w:rPr>
          <w:rFonts w:ascii="Times" w:hAnsi="Times" w:cs="Helvetica"/>
          <w:color w:val="434343"/>
          <w:lang w:val="en-US"/>
        </w:rPr>
        <w:t xml:space="preserve">into western China. They followed the </w:t>
      </w:r>
      <w:r w:rsidRPr="00D17EA1">
        <w:rPr>
          <w:rFonts w:ascii="Times" w:hAnsi="Times" w:cs="Helvetica"/>
          <w:b/>
          <w:bCs/>
          <w:color w:val="434343"/>
          <w:lang w:val="en-US"/>
        </w:rPr>
        <w:t>Silk Road</w:t>
      </w:r>
      <w:r w:rsidRPr="00D17EA1">
        <w:rPr>
          <w:rFonts w:ascii="Times" w:hAnsi="Times" w:cs="Helvetica"/>
          <w:color w:val="434343"/>
          <w:lang w:val="en-US"/>
        </w:rPr>
        <w:t xml:space="preserve"> </w:t>
      </w:r>
      <w:commentRangeStart w:id="17"/>
      <w:r w:rsidRPr="00D17EA1">
        <w:rPr>
          <w:rFonts w:ascii="Times" w:hAnsi="Times" w:cs="Helvetica"/>
          <w:color w:val="434343"/>
          <w:lang w:val="en-US"/>
        </w:rPr>
        <w:t xml:space="preserve">route </w:t>
      </w:r>
      <w:commentRangeEnd w:id="17"/>
      <w:r w:rsidR="00563FF9">
        <w:rPr>
          <w:rStyle w:val="Kommentarsreferens"/>
        </w:rPr>
        <w:commentReference w:id="17"/>
      </w:r>
      <w:r w:rsidRPr="00D17EA1">
        <w:rPr>
          <w:rFonts w:ascii="Times" w:hAnsi="Times" w:cs="Helvetica"/>
          <w:color w:val="434343"/>
          <w:lang w:val="en-US"/>
        </w:rPr>
        <w:t xml:space="preserve">along the southern </w:t>
      </w:r>
      <w:commentRangeStart w:id="18"/>
      <w:r w:rsidRPr="00D17EA1">
        <w:rPr>
          <w:rFonts w:ascii="Times" w:hAnsi="Times" w:cs="Helvetica"/>
          <w:color w:val="434343"/>
          <w:lang w:val="en-US"/>
        </w:rPr>
        <w:t xml:space="preserve">edge </w:t>
      </w:r>
      <w:commentRangeEnd w:id="18"/>
      <w:r w:rsidR="00563FF9">
        <w:rPr>
          <w:rStyle w:val="Kommentarsreferens"/>
        </w:rPr>
        <w:commentReference w:id="18"/>
      </w:r>
      <w:r w:rsidRPr="00D17EA1">
        <w:rPr>
          <w:rFonts w:ascii="Times" w:hAnsi="Times" w:cs="Helvetica"/>
          <w:color w:val="434343"/>
          <w:lang w:val="en-US"/>
        </w:rPr>
        <w:t xml:space="preserve">of the </w:t>
      </w:r>
      <w:proofErr w:type="spellStart"/>
      <w:r w:rsidRPr="00D17EA1">
        <w:rPr>
          <w:rFonts w:ascii="Times" w:hAnsi="Times" w:cs="Helvetica"/>
          <w:color w:val="434343"/>
          <w:lang w:val="en-US"/>
        </w:rPr>
        <w:t>Takla</w:t>
      </w:r>
      <w:proofErr w:type="spellEnd"/>
      <w:r w:rsidRPr="00D17EA1">
        <w:rPr>
          <w:rFonts w:ascii="Times" w:hAnsi="Times" w:cs="Helvetica"/>
          <w:color w:val="434343"/>
          <w:lang w:val="en-US"/>
        </w:rPr>
        <w:t xml:space="preserve"> </w:t>
      </w:r>
      <w:proofErr w:type="spellStart"/>
      <w:r w:rsidRPr="00D17EA1">
        <w:rPr>
          <w:rFonts w:ascii="Times" w:hAnsi="Times" w:cs="Helvetica"/>
          <w:color w:val="434343"/>
          <w:lang w:val="en-US"/>
        </w:rPr>
        <w:t>Makan</w:t>
      </w:r>
      <w:proofErr w:type="spellEnd"/>
      <w:r w:rsidRPr="00D17EA1">
        <w:rPr>
          <w:rFonts w:ascii="Times" w:hAnsi="Times" w:cs="Helvetica"/>
          <w:color w:val="434343"/>
          <w:lang w:val="en-US"/>
        </w:rPr>
        <w:t xml:space="preserve"> </w:t>
      </w:r>
      <w:commentRangeStart w:id="19"/>
      <w:r w:rsidRPr="00D17EA1">
        <w:rPr>
          <w:rFonts w:ascii="Times" w:hAnsi="Times" w:cs="Helvetica"/>
          <w:color w:val="434343"/>
          <w:lang w:val="en-US"/>
        </w:rPr>
        <w:t>desert</w:t>
      </w:r>
      <w:commentRangeEnd w:id="19"/>
      <w:r w:rsidR="00563FF9">
        <w:rPr>
          <w:rStyle w:val="Kommentarsreferens"/>
        </w:rPr>
        <w:commentReference w:id="19"/>
      </w:r>
      <w:r w:rsidRPr="00D17EA1">
        <w:rPr>
          <w:rFonts w:ascii="Times" w:hAnsi="Times" w:cs="Helvetica"/>
          <w:color w:val="434343"/>
          <w:lang w:val="en-US"/>
        </w:rPr>
        <w:t xml:space="preserve">, finally arriving in </w:t>
      </w:r>
      <w:proofErr w:type="spellStart"/>
      <w:r w:rsidRPr="00D17EA1">
        <w:rPr>
          <w:rFonts w:ascii="Times" w:hAnsi="Times" w:cs="Helvetica"/>
          <w:color w:val="434343"/>
          <w:lang w:val="en-US"/>
        </w:rPr>
        <w:t>Shangdu</w:t>
      </w:r>
      <w:proofErr w:type="spellEnd"/>
      <w:r w:rsidRPr="00D17EA1">
        <w:rPr>
          <w:rFonts w:ascii="Times" w:hAnsi="Times" w:cs="Helvetica"/>
          <w:color w:val="434343"/>
          <w:lang w:val="en-US"/>
        </w:rPr>
        <w:t xml:space="preserve">, the capital of Yuan China, in 1275. They presented Kublai Khan with </w:t>
      </w:r>
      <w:commentRangeStart w:id="20"/>
      <w:r w:rsidRPr="00D17EA1">
        <w:rPr>
          <w:rFonts w:ascii="Times" w:hAnsi="Times" w:cs="Helvetica"/>
          <w:color w:val="434343"/>
          <w:lang w:val="en-US"/>
        </w:rPr>
        <w:t xml:space="preserve">sacred </w:t>
      </w:r>
      <w:commentRangeEnd w:id="20"/>
      <w:r w:rsidR="00563FF9">
        <w:rPr>
          <w:rStyle w:val="Kommentarsreferens"/>
        </w:rPr>
        <w:commentReference w:id="20"/>
      </w:r>
      <w:r w:rsidRPr="00D17EA1">
        <w:rPr>
          <w:rFonts w:ascii="Times" w:hAnsi="Times" w:cs="Helvetica"/>
          <w:color w:val="434343"/>
          <w:lang w:val="en-US"/>
        </w:rPr>
        <w:t xml:space="preserve">oil from Jerusalem and with letters from the </w:t>
      </w:r>
      <w:commentRangeStart w:id="21"/>
      <w:r w:rsidRPr="00D17EA1">
        <w:rPr>
          <w:rFonts w:ascii="Times" w:hAnsi="Times" w:cs="Helvetica"/>
          <w:color w:val="434343"/>
          <w:lang w:val="en-US"/>
        </w:rPr>
        <w:t>Pope</w:t>
      </w:r>
      <w:commentRangeEnd w:id="21"/>
      <w:r w:rsidR="00563FF9">
        <w:rPr>
          <w:rStyle w:val="Kommentarsreferens"/>
        </w:rPr>
        <w:commentReference w:id="21"/>
      </w:r>
      <w:r w:rsidRPr="00D17EA1">
        <w:rPr>
          <w:rFonts w:ascii="Times" w:hAnsi="Times" w:cs="Helvetica"/>
          <w:color w:val="434343"/>
          <w:lang w:val="en-US"/>
        </w:rPr>
        <w:t>. Their journey of almost four years had taken them through some of the world's driest deserts and tallest mountains.</w:t>
      </w:r>
    </w:p>
    <w:tbl>
      <w:tblPr>
        <w:tblW w:w="0" w:type="auto"/>
        <w:tblInd w:w="-108" w:type="dxa"/>
        <w:tblBorders>
          <w:top w:val="nil"/>
          <w:left w:val="nil"/>
          <w:right w:val="nil"/>
        </w:tblBorders>
        <w:tblLayout w:type="fixed"/>
        <w:tblLook w:val="0000" w:firstRow="0" w:lastRow="0" w:firstColumn="0" w:lastColumn="0" w:noHBand="0" w:noVBand="0"/>
      </w:tblPr>
      <w:tblGrid>
        <w:gridCol w:w="7250"/>
      </w:tblGrid>
      <w:tr w:rsidR="00D17EA1" w:rsidRPr="00C92DB4" w14:paraId="264ADA0F" w14:textId="77777777">
        <w:tc>
          <w:tcPr>
            <w:tcW w:w="7250" w:type="dxa"/>
            <w:tcMar>
              <w:top w:w="100" w:type="nil"/>
              <w:left w:w="100" w:type="nil"/>
              <w:bottom w:w="100" w:type="nil"/>
              <w:right w:w="100" w:type="nil"/>
            </w:tcMar>
            <w:vAlign w:val="center"/>
          </w:tcPr>
          <w:p w14:paraId="73768EA2" w14:textId="1DF15CB6" w:rsidR="00D17EA1" w:rsidRPr="00D17EA1" w:rsidRDefault="00D17EA1">
            <w:pPr>
              <w:autoSpaceDE w:val="0"/>
              <w:autoSpaceDN w:val="0"/>
              <w:adjustRightInd w:val="0"/>
              <w:rPr>
                <w:rFonts w:ascii="Times" w:hAnsi="Times" w:cs="Helvetica"/>
                <w:color w:val="434343"/>
                <w:lang w:val="en-US"/>
              </w:rPr>
            </w:pPr>
          </w:p>
        </w:tc>
      </w:tr>
    </w:tbl>
    <w:p w14:paraId="209C3902" w14:textId="77777777" w:rsidR="00D17EA1" w:rsidRPr="00D17EA1" w:rsidRDefault="00D17EA1" w:rsidP="00D17EA1">
      <w:pPr>
        <w:autoSpaceDE w:val="0"/>
        <w:autoSpaceDN w:val="0"/>
        <w:adjustRightInd w:val="0"/>
        <w:rPr>
          <w:rFonts w:ascii="Times" w:hAnsi="Times" w:cs="Helvetica"/>
          <w:color w:val="434343"/>
          <w:lang w:val="en-US"/>
        </w:rPr>
      </w:pPr>
    </w:p>
    <w:p w14:paraId="629758D3" w14:textId="77777777" w:rsidR="00A507E4" w:rsidRDefault="00A507E4" w:rsidP="00D17EA1">
      <w:pPr>
        <w:autoSpaceDE w:val="0"/>
        <w:autoSpaceDN w:val="0"/>
        <w:adjustRightInd w:val="0"/>
        <w:rPr>
          <w:rFonts w:ascii="Times" w:hAnsi="Times" w:cs="Helvetica"/>
          <w:b/>
          <w:color w:val="434343"/>
          <w:lang w:val="en-US"/>
        </w:rPr>
      </w:pPr>
    </w:p>
    <w:p w14:paraId="614ADECA" w14:textId="77777777" w:rsidR="00A507E4" w:rsidRDefault="00A507E4" w:rsidP="00D17EA1">
      <w:pPr>
        <w:autoSpaceDE w:val="0"/>
        <w:autoSpaceDN w:val="0"/>
        <w:adjustRightInd w:val="0"/>
        <w:rPr>
          <w:rFonts w:ascii="Times" w:hAnsi="Times" w:cs="Helvetica"/>
          <w:b/>
          <w:color w:val="434343"/>
          <w:lang w:val="en-US"/>
        </w:rPr>
      </w:pPr>
    </w:p>
    <w:p w14:paraId="2443C71D" w14:textId="63377330" w:rsidR="00D17EA1" w:rsidRPr="003037E8" w:rsidRDefault="00D17EA1" w:rsidP="00D17EA1">
      <w:pPr>
        <w:autoSpaceDE w:val="0"/>
        <w:autoSpaceDN w:val="0"/>
        <w:adjustRightInd w:val="0"/>
        <w:rPr>
          <w:rFonts w:ascii="Times" w:hAnsi="Times" w:cs="Helvetica"/>
          <w:b/>
          <w:color w:val="434343"/>
          <w:lang w:val="en-US"/>
        </w:rPr>
      </w:pPr>
      <w:r w:rsidRPr="003037E8">
        <w:rPr>
          <w:rFonts w:ascii="Times" w:hAnsi="Times" w:cs="Helvetica"/>
          <w:b/>
          <w:color w:val="434343"/>
          <w:lang w:val="en-US"/>
        </w:rPr>
        <w:lastRenderedPageBreak/>
        <w:t>Years in China</w:t>
      </w:r>
      <w:r w:rsidR="003037E8">
        <w:rPr>
          <w:rFonts w:ascii="Times" w:hAnsi="Times" w:cs="Helvetica"/>
          <w:b/>
          <w:color w:val="434343"/>
          <w:lang w:val="en-US"/>
        </w:rPr>
        <w:t xml:space="preserve"> </w:t>
      </w:r>
    </w:p>
    <w:p w14:paraId="573A5EA7" w14:textId="532CB729" w:rsidR="00D17EA1" w:rsidRDefault="00D17EA1" w:rsidP="00D17EA1">
      <w:pPr>
        <w:autoSpaceDE w:val="0"/>
        <w:autoSpaceDN w:val="0"/>
        <w:adjustRightInd w:val="0"/>
        <w:rPr>
          <w:rFonts w:ascii="Times" w:hAnsi="Times" w:cs="Helvetica"/>
          <w:color w:val="434343"/>
          <w:lang w:val="en-US"/>
        </w:rPr>
      </w:pPr>
      <w:r w:rsidRPr="00D17EA1">
        <w:rPr>
          <w:rFonts w:ascii="Times" w:hAnsi="Times" w:cs="Helvetica"/>
          <w:color w:val="434343"/>
          <w:lang w:val="en-US"/>
        </w:rPr>
        <w:t xml:space="preserve">For 17 years, Marco, his father, and his uncle lived in China and worked for the emperor. Kublai Khan sent Marco on many trips throughout the </w:t>
      </w:r>
      <w:commentRangeStart w:id="22"/>
      <w:r w:rsidRPr="00D17EA1">
        <w:rPr>
          <w:rFonts w:ascii="Times" w:hAnsi="Times" w:cs="Helvetica"/>
          <w:color w:val="434343"/>
          <w:lang w:val="en-US"/>
        </w:rPr>
        <w:t>empire</w:t>
      </w:r>
      <w:commentRangeEnd w:id="22"/>
      <w:r w:rsidR="00563FF9">
        <w:rPr>
          <w:rStyle w:val="Kommentarsreferens"/>
        </w:rPr>
        <w:commentReference w:id="22"/>
      </w:r>
      <w:r w:rsidRPr="00D17EA1">
        <w:rPr>
          <w:rFonts w:ascii="Times" w:hAnsi="Times" w:cs="Helvetica"/>
          <w:color w:val="434343"/>
          <w:lang w:val="en-US"/>
        </w:rPr>
        <w:t xml:space="preserve">; one trip took him as far as Myanmar in southeast Asia. But the Polos knew that they must return to Venice. The emperor was getting old. If he were to die, the next leader might not </w:t>
      </w:r>
      <w:commentRangeStart w:id="23"/>
      <w:r w:rsidRPr="00D17EA1">
        <w:rPr>
          <w:rFonts w:ascii="Times" w:hAnsi="Times" w:cs="Helvetica"/>
          <w:color w:val="434343"/>
          <w:lang w:val="en-US"/>
        </w:rPr>
        <w:t xml:space="preserve">treat </w:t>
      </w:r>
      <w:commentRangeEnd w:id="23"/>
      <w:r w:rsidR="00C92DB4">
        <w:rPr>
          <w:rStyle w:val="Kommentarsreferens"/>
        </w:rPr>
        <w:commentReference w:id="23"/>
      </w:r>
      <w:r w:rsidRPr="00D17EA1">
        <w:rPr>
          <w:rFonts w:ascii="Times" w:hAnsi="Times" w:cs="Helvetica"/>
          <w:color w:val="434343"/>
          <w:lang w:val="en-US"/>
        </w:rPr>
        <w:t>the Polos as kindly as Kublai Khan did.</w:t>
      </w:r>
    </w:p>
    <w:p w14:paraId="757B7B87" w14:textId="77777777" w:rsidR="00A7723F" w:rsidRPr="00D17EA1" w:rsidRDefault="00A7723F" w:rsidP="00D17EA1">
      <w:pPr>
        <w:autoSpaceDE w:val="0"/>
        <w:autoSpaceDN w:val="0"/>
        <w:adjustRightInd w:val="0"/>
        <w:rPr>
          <w:rFonts w:ascii="Times" w:hAnsi="Times" w:cs="Helvetica"/>
          <w:color w:val="434343"/>
          <w:lang w:val="en-US"/>
        </w:rPr>
      </w:pPr>
    </w:p>
    <w:p w14:paraId="754E1291" w14:textId="77777777" w:rsidR="00D17EA1" w:rsidRPr="00D17EA1" w:rsidRDefault="00D17EA1" w:rsidP="00D17EA1">
      <w:pPr>
        <w:autoSpaceDE w:val="0"/>
        <w:autoSpaceDN w:val="0"/>
        <w:adjustRightInd w:val="0"/>
        <w:rPr>
          <w:rFonts w:ascii="Times" w:hAnsi="Times" w:cs="Helvetica"/>
          <w:color w:val="434343"/>
        </w:rPr>
      </w:pPr>
      <w:r w:rsidRPr="00D17EA1">
        <w:rPr>
          <w:rFonts w:ascii="Times" w:hAnsi="Times" w:cs="Helvetica"/>
          <w:color w:val="434343"/>
          <w:lang w:val="en-US"/>
        </w:rPr>
        <w:t xml:space="preserve">They </w:t>
      </w:r>
      <w:commentRangeStart w:id="24"/>
      <w:r w:rsidRPr="00D17EA1">
        <w:rPr>
          <w:rFonts w:ascii="Times" w:hAnsi="Times" w:cs="Helvetica"/>
          <w:color w:val="434343"/>
          <w:lang w:val="en-US"/>
        </w:rPr>
        <w:t xml:space="preserve">convinced </w:t>
      </w:r>
      <w:commentRangeEnd w:id="24"/>
      <w:r w:rsidR="00563FF9">
        <w:rPr>
          <w:rStyle w:val="Kommentarsreferens"/>
        </w:rPr>
        <w:commentReference w:id="24"/>
      </w:r>
      <w:r w:rsidRPr="00D17EA1">
        <w:rPr>
          <w:rFonts w:ascii="Times" w:hAnsi="Times" w:cs="Helvetica"/>
          <w:color w:val="434343"/>
          <w:lang w:val="en-US"/>
        </w:rPr>
        <w:t xml:space="preserve">the emperor to let them </w:t>
      </w:r>
      <w:commentRangeStart w:id="25"/>
      <w:r w:rsidRPr="00D17EA1">
        <w:rPr>
          <w:rFonts w:ascii="Times" w:hAnsi="Times" w:cs="Helvetica"/>
          <w:color w:val="434343"/>
          <w:lang w:val="en-US"/>
        </w:rPr>
        <w:t xml:space="preserve">accompany </w:t>
      </w:r>
      <w:commentRangeEnd w:id="25"/>
      <w:r w:rsidR="00563FF9">
        <w:rPr>
          <w:rStyle w:val="Kommentarsreferens"/>
        </w:rPr>
        <w:commentReference w:id="25"/>
      </w:r>
      <w:r w:rsidRPr="00D17EA1">
        <w:rPr>
          <w:rFonts w:ascii="Times" w:hAnsi="Times" w:cs="Helvetica"/>
          <w:color w:val="434343"/>
          <w:lang w:val="en-US"/>
        </w:rPr>
        <w:t xml:space="preserve">a Mongol princess to Persia, where she was going to marry a Persian prince. Along with the Polos, 600 others joined in the sea voyage. By the time their ship made it to Hormuz, only 18 people were still alive, including the princess and all three Polos. </w:t>
      </w:r>
      <w:r w:rsidRPr="00D17EA1">
        <w:rPr>
          <w:rFonts w:ascii="Times" w:hAnsi="Times" w:cs="Helvetica"/>
          <w:color w:val="434343"/>
        </w:rPr>
        <w:t xml:space="preserve">The Polos </w:t>
      </w:r>
      <w:proofErr w:type="spellStart"/>
      <w:r w:rsidRPr="00D17EA1">
        <w:rPr>
          <w:rFonts w:ascii="Times" w:hAnsi="Times" w:cs="Helvetica"/>
          <w:color w:val="434343"/>
        </w:rPr>
        <w:t>continued</w:t>
      </w:r>
      <w:proofErr w:type="spellEnd"/>
      <w:r w:rsidRPr="00D17EA1">
        <w:rPr>
          <w:rFonts w:ascii="Times" w:hAnsi="Times" w:cs="Helvetica"/>
          <w:color w:val="434343"/>
        </w:rPr>
        <w:t xml:space="preserve"> </w:t>
      </w:r>
      <w:commentRangeStart w:id="26"/>
      <w:proofErr w:type="spellStart"/>
      <w:r w:rsidRPr="00D17EA1">
        <w:rPr>
          <w:rFonts w:ascii="Times" w:hAnsi="Times" w:cs="Helvetica"/>
          <w:color w:val="434343"/>
        </w:rPr>
        <w:t>homeward</w:t>
      </w:r>
      <w:commentRangeEnd w:id="26"/>
      <w:proofErr w:type="spellEnd"/>
      <w:r w:rsidR="00211FD8">
        <w:rPr>
          <w:rStyle w:val="Kommentarsreferens"/>
        </w:rPr>
        <w:commentReference w:id="26"/>
      </w:r>
      <w:r w:rsidRPr="00D17EA1">
        <w:rPr>
          <w:rFonts w:ascii="Times" w:hAnsi="Times" w:cs="Helvetica"/>
          <w:color w:val="434343"/>
        </w:rPr>
        <w:t>.</w:t>
      </w:r>
    </w:p>
    <w:p w14:paraId="4F2B4614" w14:textId="77777777" w:rsidR="00D17EA1" w:rsidRPr="00D17EA1" w:rsidRDefault="00D17EA1" w:rsidP="00D17EA1">
      <w:pPr>
        <w:autoSpaceDE w:val="0"/>
        <w:autoSpaceDN w:val="0"/>
        <w:adjustRightInd w:val="0"/>
        <w:rPr>
          <w:rFonts w:ascii="Times" w:hAnsi="Times" w:cs="Helvetica"/>
          <w:color w:val="434343"/>
        </w:rPr>
      </w:pPr>
    </w:p>
    <w:p w14:paraId="4A2C3B6A" w14:textId="327EEABB" w:rsidR="00D17EA1" w:rsidRPr="00D17EA1" w:rsidRDefault="00D17EA1" w:rsidP="00D17EA1">
      <w:pPr>
        <w:autoSpaceDE w:val="0"/>
        <w:autoSpaceDN w:val="0"/>
        <w:adjustRightInd w:val="0"/>
        <w:rPr>
          <w:rFonts w:ascii="Times" w:hAnsi="Times" w:cs="Helvetica"/>
          <w:i/>
          <w:iCs/>
          <w:color w:val="434343"/>
        </w:rPr>
      </w:pPr>
    </w:p>
    <w:tbl>
      <w:tblPr>
        <w:tblW w:w="0" w:type="auto"/>
        <w:tblInd w:w="-108" w:type="dxa"/>
        <w:tblBorders>
          <w:top w:val="nil"/>
          <w:left w:val="nil"/>
          <w:right w:val="nil"/>
        </w:tblBorders>
        <w:tblLayout w:type="fixed"/>
        <w:tblLook w:val="0000" w:firstRow="0" w:lastRow="0" w:firstColumn="0" w:lastColumn="0" w:noHBand="0" w:noVBand="0"/>
      </w:tblPr>
      <w:tblGrid>
        <w:gridCol w:w="7250"/>
      </w:tblGrid>
      <w:tr w:rsidR="00D17EA1" w:rsidRPr="00D17EA1" w14:paraId="2453C922" w14:textId="77777777">
        <w:tc>
          <w:tcPr>
            <w:tcW w:w="7250" w:type="dxa"/>
            <w:tcMar>
              <w:top w:w="100" w:type="nil"/>
              <w:left w:w="100" w:type="nil"/>
              <w:bottom w:w="100" w:type="nil"/>
              <w:right w:w="100" w:type="nil"/>
            </w:tcMar>
            <w:vAlign w:val="center"/>
          </w:tcPr>
          <w:p w14:paraId="1DF03CA8" w14:textId="54A3FF1D" w:rsidR="00D17EA1" w:rsidRPr="00D17EA1" w:rsidRDefault="00D17EA1">
            <w:pPr>
              <w:autoSpaceDE w:val="0"/>
              <w:autoSpaceDN w:val="0"/>
              <w:adjustRightInd w:val="0"/>
              <w:rPr>
                <w:rFonts w:ascii="Times" w:hAnsi="Times" w:cs="Helvetica"/>
                <w:color w:val="434343"/>
              </w:rPr>
            </w:pPr>
          </w:p>
        </w:tc>
      </w:tr>
    </w:tbl>
    <w:p w14:paraId="3D57D77F" w14:textId="77777777" w:rsidR="00D17EA1" w:rsidRPr="00D17EA1" w:rsidRDefault="00D17EA1" w:rsidP="00D17EA1">
      <w:pPr>
        <w:autoSpaceDE w:val="0"/>
        <w:autoSpaceDN w:val="0"/>
        <w:adjustRightInd w:val="0"/>
        <w:rPr>
          <w:rFonts w:ascii="Times" w:hAnsi="Times" w:cs="Helvetica"/>
          <w:color w:val="434343"/>
        </w:rPr>
      </w:pPr>
    </w:p>
    <w:p w14:paraId="6DF2FB2D" w14:textId="1EC9E650" w:rsidR="00D17EA1" w:rsidRPr="00411D56" w:rsidRDefault="00AA2BE6" w:rsidP="00D17EA1">
      <w:pPr>
        <w:autoSpaceDE w:val="0"/>
        <w:autoSpaceDN w:val="0"/>
        <w:adjustRightInd w:val="0"/>
        <w:rPr>
          <w:rFonts w:ascii="Times" w:hAnsi="Times" w:cs="Helvetica"/>
          <w:color w:val="434343"/>
        </w:rPr>
      </w:pPr>
      <w:r>
        <w:rPr>
          <w:rFonts w:ascii="Times" w:hAnsi="Times" w:cs="Helvetica"/>
          <w:noProof/>
          <w:color w:val="434343"/>
        </w:rPr>
        <w:drawing>
          <wp:inline distT="0" distB="0" distL="0" distR="0" wp14:anchorId="42955B29" wp14:editId="707967D3">
            <wp:extent cx="5005952" cy="2387600"/>
            <wp:effectExtent l="0" t="0" r="0" b="0"/>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esa.jpg"/>
                    <pic:cNvPicPr/>
                  </pic:nvPicPr>
                  <pic:blipFill>
                    <a:blip r:embed="rId9">
                      <a:extLst>
                        <a:ext uri="{28A0092B-C50C-407E-A947-70E740481C1C}">
                          <a14:useLocalDpi xmlns:a14="http://schemas.microsoft.com/office/drawing/2010/main" val="0"/>
                        </a:ext>
                      </a:extLst>
                    </a:blip>
                    <a:stretch>
                      <a:fillRect/>
                    </a:stretch>
                  </pic:blipFill>
                  <pic:spPr>
                    <a:xfrm>
                      <a:off x="0" y="0"/>
                      <a:ext cx="5008978" cy="2389043"/>
                    </a:xfrm>
                    <a:prstGeom prst="rect">
                      <a:avLst/>
                    </a:prstGeom>
                  </pic:spPr>
                </pic:pic>
              </a:graphicData>
            </a:graphic>
          </wp:inline>
        </w:drawing>
      </w:r>
    </w:p>
    <w:p w14:paraId="1D9AD799" w14:textId="46F8B199" w:rsidR="00411D56" w:rsidRPr="00C92DB4" w:rsidRDefault="0048136F" w:rsidP="00C2161A">
      <w:pPr>
        <w:spacing w:line="456" w:lineRule="atLeast"/>
        <w:outlineLvl w:val="1"/>
        <w:rPr>
          <w:rFonts w:ascii="Times" w:hAnsi="Times" w:cs="Arial"/>
          <w:caps/>
          <w:color w:val="181818"/>
        </w:rPr>
      </w:pPr>
      <w:hyperlink r:id="rId10" w:history="1">
        <w:r w:rsidR="00AA2BE6" w:rsidRPr="00C92DB4">
          <w:rPr>
            <w:rStyle w:val="Hyperlnk"/>
            <w:rFonts w:ascii="Times" w:hAnsi="Times" w:cs="Arial"/>
            <w:caps/>
          </w:rPr>
          <w:t>Marco Polos färdvägar</w:t>
        </w:r>
      </w:hyperlink>
      <w:r w:rsidR="00C92DB4" w:rsidRPr="00C92DB4">
        <w:rPr>
          <w:rStyle w:val="Hyperlnk"/>
          <w:rFonts w:ascii="Times" w:hAnsi="Times" w:cs="Arial"/>
          <w:caps/>
        </w:rPr>
        <w:t xml:space="preserve"> – tryck för mer info</w:t>
      </w:r>
    </w:p>
    <w:p w14:paraId="1284DB03" w14:textId="77777777" w:rsidR="00A7723F" w:rsidRPr="00C92DB4" w:rsidRDefault="00A7723F" w:rsidP="00C2161A">
      <w:pPr>
        <w:spacing w:line="456" w:lineRule="atLeast"/>
        <w:outlineLvl w:val="1"/>
        <w:rPr>
          <w:rFonts w:ascii="Times" w:hAnsi="Times" w:cs="Helvetica"/>
          <w:b/>
          <w:color w:val="434343"/>
        </w:rPr>
      </w:pPr>
    </w:p>
    <w:p w14:paraId="79DAA47B" w14:textId="1D3EEFDE" w:rsidR="003037E8" w:rsidRPr="00411D56" w:rsidRDefault="00A7723F" w:rsidP="00C2161A">
      <w:pPr>
        <w:spacing w:line="456" w:lineRule="atLeast"/>
        <w:outlineLvl w:val="1"/>
        <w:rPr>
          <w:rFonts w:ascii="Times" w:hAnsi="Times" w:cs="Arial"/>
          <w:caps/>
          <w:color w:val="181818"/>
          <w:lang w:val="en-US"/>
        </w:rPr>
      </w:pPr>
      <w:r>
        <w:rPr>
          <w:rFonts w:ascii="Times" w:hAnsi="Times" w:cs="Helvetica"/>
          <w:b/>
          <w:color w:val="434343"/>
          <w:lang w:val="en-US"/>
        </w:rPr>
        <w:t>Marco Polo in Venice</w:t>
      </w:r>
    </w:p>
    <w:p w14:paraId="584DD1F0" w14:textId="40C193E6" w:rsidR="00411D56" w:rsidRDefault="00411D56" w:rsidP="00C2161A">
      <w:pPr>
        <w:rPr>
          <w:rFonts w:ascii="Times" w:hAnsi="Times"/>
          <w:color w:val="101010"/>
          <w:spacing w:val="1"/>
          <w:lang w:val="en-US"/>
        </w:rPr>
      </w:pPr>
      <w:r w:rsidRPr="00411D56">
        <w:rPr>
          <w:rFonts w:ascii="Times" w:hAnsi="Times"/>
          <w:color w:val="101010"/>
          <w:spacing w:val="1"/>
          <w:lang w:val="en-US"/>
        </w:rPr>
        <w:t xml:space="preserve">Shortly thereafter, Marco Polo was captured in battle by Venice’s </w:t>
      </w:r>
      <w:commentRangeStart w:id="27"/>
      <w:r w:rsidRPr="00411D56">
        <w:rPr>
          <w:rFonts w:ascii="Times" w:hAnsi="Times"/>
          <w:color w:val="101010"/>
          <w:spacing w:val="1"/>
          <w:lang w:val="en-US"/>
        </w:rPr>
        <w:t xml:space="preserve">archrival </w:t>
      </w:r>
      <w:commentRangeEnd w:id="27"/>
      <w:r w:rsidR="00211FD8">
        <w:rPr>
          <w:rStyle w:val="Kommentarsreferens"/>
        </w:rPr>
        <w:commentReference w:id="27"/>
      </w:r>
      <w:r w:rsidRPr="00411D56">
        <w:rPr>
          <w:rFonts w:ascii="Times" w:hAnsi="Times"/>
          <w:color w:val="101010"/>
          <w:spacing w:val="1"/>
          <w:lang w:val="en-US"/>
        </w:rPr>
        <w:t xml:space="preserve">Genoa. While in </w:t>
      </w:r>
      <w:commentRangeStart w:id="28"/>
      <w:r w:rsidRPr="00411D56">
        <w:rPr>
          <w:rFonts w:ascii="Times" w:hAnsi="Times"/>
          <w:color w:val="101010"/>
          <w:spacing w:val="1"/>
          <w:lang w:val="en-US"/>
        </w:rPr>
        <w:t xml:space="preserve">prison </w:t>
      </w:r>
      <w:commentRangeEnd w:id="28"/>
      <w:r w:rsidR="00211FD8">
        <w:rPr>
          <w:rStyle w:val="Kommentarsreferens"/>
        </w:rPr>
        <w:commentReference w:id="28"/>
      </w:r>
      <w:r w:rsidRPr="00411D56">
        <w:rPr>
          <w:rFonts w:ascii="Times" w:hAnsi="Times"/>
          <w:color w:val="101010"/>
          <w:spacing w:val="1"/>
          <w:lang w:val="en-US"/>
        </w:rPr>
        <w:t xml:space="preserve">he met the </w:t>
      </w:r>
      <w:commentRangeStart w:id="29"/>
      <w:r w:rsidRPr="00411D56">
        <w:rPr>
          <w:rFonts w:ascii="Times" w:hAnsi="Times"/>
          <w:color w:val="101010"/>
          <w:spacing w:val="1"/>
          <w:lang w:val="en-US"/>
        </w:rPr>
        <w:t xml:space="preserve">adventure </w:t>
      </w:r>
      <w:commentRangeEnd w:id="29"/>
      <w:r w:rsidR="00211FD8">
        <w:rPr>
          <w:rStyle w:val="Kommentarsreferens"/>
        </w:rPr>
        <w:commentReference w:id="29"/>
      </w:r>
      <w:r w:rsidRPr="00411D56">
        <w:rPr>
          <w:rFonts w:ascii="Times" w:hAnsi="Times"/>
          <w:color w:val="101010"/>
          <w:spacing w:val="1"/>
          <w:lang w:val="en-US"/>
        </w:rPr>
        <w:t xml:space="preserve">writer </w:t>
      </w:r>
      <w:proofErr w:type="spellStart"/>
      <w:r w:rsidRPr="00411D56">
        <w:rPr>
          <w:rFonts w:ascii="Times" w:hAnsi="Times"/>
          <w:color w:val="101010"/>
          <w:spacing w:val="1"/>
          <w:lang w:val="en-US"/>
        </w:rPr>
        <w:t>Rustichello</w:t>
      </w:r>
      <w:proofErr w:type="spellEnd"/>
      <w:r w:rsidRPr="00411D56">
        <w:rPr>
          <w:rFonts w:ascii="Times" w:hAnsi="Times"/>
          <w:color w:val="101010"/>
          <w:spacing w:val="1"/>
          <w:lang w:val="en-US"/>
        </w:rPr>
        <w:t xml:space="preserve"> of Pisa, with whom he </w:t>
      </w:r>
      <w:r w:rsidR="00211FD8">
        <w:rPr>
          <w:rFonts w:ascii="Times" w:hAnsi="Times"/>
          <w:color w:val="101010"/>
          <w:spacing w:val="1"/>
          <w:lang w:val="en-US"/>
        </w:rPr>
        <w:t xml:space="preserve">wrote the </w:t>
      </w:r>
      <w:r w:rsidRPr="00411D56">
        <w:rPr>
          <w:rFonts w:ascii="Times" w:hAnsi="Times"/>
          <w:color w:val="101010"/>
          <w:spacing w:val="1"/>
          <w:lang w:val="en-US"/>
        </w:rPr>
        <w:t>manuscript cal</w:t>
      </w:r>
      <w:r w:rsidR="00211FD8">
        <w:rPr>
          <w:rFonts w:ascii="Times" w:hAnsi="Times"/>
          <w:color w:val="101010"/>
          <w:spacing w:val="1"/>
          <w:lang w:val="en-US"/>
        </w:rPr>
        <w:t xml:space="preserve">led “Description of the World”, </w:t>
      </w:r>
      <w:r w:rsidRPr="00411D56">
        <w:rPr>
          <w:rFonts w:ascii="Times" w:hAnsi="Times"/>
          <w:color w:val="101010"/>
          <w:spacing w:val="1"/>
          <w:lang w:val="en-US"/>
        </w:rPr>
        <w:t xml:space="preserve">better known as “The Travels of Marco Polo” or simply “The Travels.” With the help of notes taken during his adventures, Marco Polo </w:t>
      </w:r>
      <w:commentRangeStart w:id="30"/>
      <w:r w:rsidRPr="00411D56">
        <w:rPr>
          <w:rFonts w:ascii="Times" w:hAnsi="Times"/>
          <w:color w:val="101010"/>
          <w:spacing w:val="1"/>
          <w:lang w:val="en-US"/>
        </w:rPr>
        <w:t xml:space="preserve">reverently </w:t>
      </w:r>
      <w:commentRangeEnd w:id="30"/>
      <w:r w:rsidR="00211FD8" w:rsidRPr="00C2161A">
        <w:rPr>
          <w:rStyle w:val="Kommentarsreferens"/>
          <w:rFonts w:ascii="Times" w:hAnsi="Times"/>
          <w:sz w:val="24"/>
          <w:szCs w:val="24"/>
        </w:rPr>
        <w:commentReference w:id="30"/>
      </w:r>
      <w:r w:rsidRPr="00411D56">
        <w:rPr>
          <w:rFonts w:ascii="Times" w:hAnsi="Times"/>
          <w:color w:val="101010"/>
          <w:spacing w:val="1"/>
          <w:lang w:val="en-US"/>
        </w:rPr>
        <w:t xml:space="preserve">described Kublai Khan and his palaces, along with paper money, coal, postal service, eyeglasses and other </w:t>
      </w:r>
      <w:commentRangeStart w:id="31"/>
      <w:r w:rsidRPr="00411D56">
        <w:rPr>
          <w:rFonts w:ascii="Times" w:hAnsi="Times"/>
          <w:color w:val="101010"/>
          <w:spacing w:val="1"/>
          <w:lang w:val="en-US"/>
        </w:rPr>
        <w:t xml:space="preserve">innovations </w:t>
      </w:r>
      <w:commentRangeEnd w:id="31"/>
      <w:r w:rsidR="00211FD8" w:rsidRPr="00C2161A">
        <w:rPr>
          <w:rStyle w:val="Kommentarsreferens"/>
          <w:rFonts w:ascii="Times" w:hAnsi="Times"/>
          <w:sz w:val="24"/>
          <w:szCs w:val="24"/>
        </w:rPr>
        <w:commentReference w:id="31"/>
      </w:r>
      <w:r w:rsidRPr="00411D56">
        <w:rPr>
          <w:rFonts w:ascii="Times" w:hAnsi="Times"/>
          <w:color w:val="101010"/>
          <w:spacing w:val="1"/>
          <w:lang w:val="en-US"/>
        </w:rPr>
        <w:t xml:space="preserve">that had not yet appeared in Europe. He also told tales about </w:t>
      </w:r>
      <w:commentRangeStart w:id="32"/>
      <w:r w:rsidRPr="00411D56">
        <w:rPr>
          <w:rFonts w:ascii="Times" w:hAnsi="Times"/>
          <w:color w:val="101010"/>
          <w:spacing w:val="1"/>
          <w:lang w:val="en-US"/>
        </w:rPr>
        <w:t>warfare</w:t>
      </w:r>
      <w:commentRangeEnd w:id="32"/>
      <w:r w:rsidR="00211FD8" w:rsidRPr="00C2161A">
        <w:rPr>
          <w:rStyle w:val="Kommentarsreferens"/>
          <w:rFonts w:ascii="Times" w:hAnsi="Times"/>
          <w:sz w:val="24"/>
          <w:szCs w:val="24"/>
        </w:rPr>
        <w:commentReference w:id="32"/>
      </w:r>
      <w:r w:rsidRPr="00411D56">
        <w:rPr>
          <w:rFonts w:ascii="Times" w:hAnsi="Times"/>
          <w:color w:val="101010"/>
          <w:spacing w:val="1"/>
          <w:lang w:val="en-US"/>
        </w:rPr>
        <w:t xml:space="preserve">, </w:t>
      </w:r>
      <w:commentRangeStart w:id="33"/>
      <w:r w:rsidRPr="00411D56">
        <w:rPr>
          <w:rFonts w:ascii="Times" w:hAnsi="Times"/>
          <w:color w:val="101010"/>
          <w:spacing w:val="1"/>
          <w:lang w:val="en-US"/>
        </w:rPr>
        <w:t>commerce</w:t>
      </w:r>
      <w:commentRangeEnd w:id="33"/>
      <w:r w:rsidR="00211FD8" w:rsidRPr="00C2161A">
        <w:rPr>
          <w:rStyle w:val="Kommentarsreferens"/>
          <w:rFonts w:ascii="Times" w:hAnsi="Times"/>
          <w:sz w:val="24"/>
          <w:szCs w:val="24"/>
        </w:rPr>
        <w:commentReference w:id="33"/>
      </w:r>
      <w:r w:rsidRPr="00411D56">
        <w:rPr>
          <w:rFonts w:ascii="Times" w:hAnsi="Times"/>
          <w:color w:val="101010"/>
          <w:spacing w:val="1"/>
          <w:lang w:val="en-US"/>
        </w:rPr>
        <w:t xml:space="preserve">, geography, </w:t>
      </w:r>
      <w:commentRangeStart w:id="34"/>
      <w:r w:rsidRPr="00411D56">
        <w:rPr>
          <w:rFonts w:ascii="Times" w:hAnsi="Times"/>
          <w:color w:val="101010"/>
          <w:spacing w:val="1"/>
          <w:lang w:val="en-US"/>
        </w:rPr>
        <w:t xml:space="preserve">intrigues </w:t>
      </w:r>
      <w:commentRangeEnd w:id="34"/>
      <w:r w:rsidR="00211FD8" w:rsidRPr="00C2161A">
        <w:rPr>
          <w:rStyle w:val="Kommentarsreferens"/>
          <w:rFonts w:ascii="Times" w:hAnsi="Times"/>
          <w:sz w:val="24"/>
          <w:szCs w:val="24"/>
        </w:rPr>
        <w:commentReference w:id="34"/>
      </w:r>
      <w:r w:rsidRPr="00411D56">
        <w:rPr>
          <w:rFonts w:ascii="Times" w:hAnsi="Times"/>
          <w:color w:val="101010"/>
          <w:spacing w:val="1"/>
          <w:lang w:val="en-US"/>
        </w:rPr>
        <w:t>and the sexual practices of the peo</w:t>
      </w:r>
      <w:r w:rsidR="00211FD8" w:rsidRPr="00C2161A">
        <w:rPr>
          <w:rFonts w:ascii="Times" w:hAnsi="Times"/>
          <w:color w:val="101010"/>
          <w:spacing w:val="1"/>
          <w:lang w:val="en-US"/>
        </w:rPr>
        <w:t xml:space="preserve">ple who lived under Mongol </w:t>
      </w:r>
      <w:commentRangeStart w:id="35"/>
      <w:r w:rsidR="00211FD8" w:rsidRPr="00C2161A">
        <w:rPr>
          <w:rFonts w:ascii="Times" w:hAnsi="Times"/>
          <w:color w:val="101010"/>
          <w:spacing w:val="1"/>
          <w:lang w:val="en-US"/>
        </w:rPr>
        <w:t>rule</w:t>
      </w:r>
      <w:commentRangeEnd w:id="35"/>
      <w:r w:rsidR="00211FD8" w:rsidRPr="00C2161A">
        <w:rPr>
          <w:rStyle w:val="Kommentarsreferens"/>
          <w:rFonts w:ascii="Times" w:hAnsi="Times"/>
          <w:sz w:val="24"/>
          <w:szCs w:val="24"/>
        </w:rPr>
        <w:commentReference w:id="35"/>
      </w:r>
      <w:r w:rsidR="00211FD8" w:rsidRPr="00C2161A">
        <w:rPr>
          <w:rFonts w:ascii="Times" w:hAnsi="Times"/>
          <w:color w:val="101010"/>
          <w:spacing w:val="1"/>
          <w:lang w:val="en-US"/>
        </w:rPr>
        <w:t xml:space="preserve">. Not all of it </w:t>
      </w:r>
      <w:commentRangeStart w:id="36"/>
      <w:r w:rsidR="00211FD8" w:rsidRPr="00C2161A">
        <w:rPr>
          <w:rFonts w:ascii="Times" w:hAnsi="Times"/>
          <w:color w:val="101010"/>
          <w:spacing w:val="1"/>
          <w:lang w:val="en-US"/>
        </w:rPr>
        <w:t xml:space="preserve">necessary </w:t>
      </w:r>
      <w:commentRangeEnd w:id="36"/>
      <w:r w:rsidR="00211FD8" w:rsidRPr="00C2161A">
        <w:rPr>
          <w:rStyle w:val="Kommentarsreferens"/>
          <w:rFonts w:ascii="Times" w:hAnsi="Times"/>
          <w:sz w:val="24"/>
          <w:szCs w:val="24"/>
        </w:rPr>
        <w:commentReference w:id="36"/>
      </w:r>
      <w:r w:rsidR="00211FD8" w:rsidRPr="00C2161A">
        <w:rPr>
          <w:rFonts w:ascii="Times" w:hAnsi="Times"/>
          <w:color w:val="101010"/>
          <w:spacing w:val="1"/>
          <w:lang w:val="en-US"/>
        </w:rPr>
        <w:t>true.</w:t>
      </w:r>
    </w:p>
    <w:p w14:paraId="5D53AEE0" w14:textId="77777777" w:rsidR="00A7723F" w:rsidRPr="00411D56" w:rsidRDefault="00A7723F" w:rsidP="00C2161A">
      <w:pPr>
        <w:rPr>
          <w:rFonts w:ascii="Times" w:hAnsi="Times"/>
          <w:color w:val="101010"/>
          <w:spacing w:val="1"/>
          <w:lang w:val="en-US"/>
        </w:rPr>
      </w:pPr>
    </w:p>
    <w:p w14:paraId="3C7BB75C" w14:textId="77777777" w:rsidR="00411D56" w:rsidRPr="00411D56" w:rsidRDefault="00411D56" w:rsidP="00411D56">
      <w:pPr>
        <w:rPr>
          <w:rFonts w:ascii="Times" w:hAnsi="Times"/>
          <w:lang w:val="en-US"/>
        </w:rPr>
      </w:pPr>
      <w:r w:rsidRPr="00411D56">
        <w:rPr>
          <w:rFonts w:ascii="Times" w:hAnsi="Times"/>
          <w:color w:val="101010"/>
          <w:spacing w:val="1"/>
          <w:lang w:val="en-US"/>
        </w:rPr>
        <w:t xml:space="preserve">A Genoese-Venetian peace </w:t>
      </w:r>
      <w:commentRangeStart w:id="37"/>
      <w:r w:rsidRPr="00411D56">
        <w:rPr>
          <w:rFonts w:ascii="Times" w:hAnsi="Times"/>
          <w:color w:val="101010"/>
          <w:spacing w:val="1"/>
          <w:lang w:val="en-US"/>
        </w:rPr>
        <w:t xml:space="preserve">treaty </w:t>
      </w:r>
      <w:commentRangeEnd w:id="37"/>
      <w:r w:rsidR="00211FD8" w:rsidRPr="00C2161A">
        <w:rPr>
          <w:rStyle w:val="Kommentarsreferens"/>
          <w:rFonts w:ascii="Times" w:hAnsi="Times"/>
          <w:sz w:val="24"/>
          <w:szCs w:val="24"/>
        </w:rPr>
        <w:commentReference w:id="37"/>
      </w:r>
      <w:r w:rsidRPr="00411D56">
        <w:rPr>
          <w:rFonts w:ascii="Times" w:hAnsi="Times"/>
          <w:color w:val="101010"/>
          <w:spacing w:val="1"/>
          <w:lang w:val="en-US"/>
        </w:rPr>
        <w:t xml:space="preserve">in 1299 </w:t>
      </w:r>
      <w:commentRangeStart w:id="38"/>
      <w:r w:rsidRPr="00411D56">
        <w:rPr>
          <w:rFonts w:ascii="Times" w:hAnsi="Times"/>
          <w:color w:val="101010"/>
          <w:spacing w:val="1"/>
          <w:lang w:val="en-US"/>
        </w:rPr>
        <w:t xml:space="preserve">allowed </w:t>
      </w:r>
      <w:commentRangeEnd w:id="38"/>
      <w:r w:rsidR="00211FD8" w:rsidRPr="00C2161A">
        <w:rPr>
          <w:rStyle w:val="Kommentarsreferens"/>
          <w:rFonts w:ascii="Times" w:hAnsi="Times"/>
          <w:sz w:val="24"/>
          <w:szCs w:val="24"/>
        </w:rPr>
        <w:commentReference w:id="38"/>
      </w:r>
      <w:r w:rsidRPr="00411D56">
        <w:rPr>
          <w:rFonts w:ascii="Times" w:hAnsi="Times"/>
          <w:color w:val="101010"/>
          <w:spacing w:val="1"/>
          <w:lang w:val="en-US"/>
        </w:rPr>
        <w:t xml:space="preserve">Marco Polo to return home. He probably never left Venetian </w:t>
      </w:r>
      <w:commentRangeStart w:id="39"/>
      <w:r w:rsidRPr="00411D56">
        <w:rPr>
          <w:rFonts w:ascii="Times" w:hAnsi="Times"/>
          <w:color w:val="101010"/>
          <w:spacing w:val="1"/>
          <w:lang w:val="en-US"/>
        </w:rPr>
        <w:t xml:space="preserve">territory </w:t>
      </w:r>
      <w:commentRangeEnd w:id="39"/>
      <w:r w:rsidR="00211FD8" w:rsidRPr="00C2161A">
        <w:rPr>
          <w:rStyle w:val="Kommentarsreferens"/>
          <w:rFonts w:ascii="Times" w:hAnsi="Times"/>
          <w:sz w:val="24"/>
          <w:szCs w:val="24"/>
        </w:rPr>
        <w:commentReference w:id="39"/>
      </w:r>
      <w:r w:rsidRPr="00411D56">
        <w:rPr>
          <w:rFonts w:ascii="Times" w:hAnsi="Times"/>
          <w:color w:val="101010"/>
          <w:spacing w:val="1"/>
          <w:lang w:val="en-US"/>
        </w:rPr>
        <w:t xml:space="preserve">again. The following year, he married </w:t>
      </w:r>
      <w:proofErr w:type="spellStart"/>
      <w:r w:rsidRPr="00411D56">
        <w:rPr>
          <w:rFonts w:ascii="Times" w:hAnsi="Times"/>
          <w:color w:val="101010"/>
          <w:spacing w:val="1"/>
          <w:lang w:val="en-US"/>
        </w:rPr>
        <w:t>Donata</w:t>
      </w:r>
      <w:proofErr w:type="spellEnd"/>
      <w:r w:rsidRPr="00411D56">
        <w:rPr>
          <w:rFonts w:ascii="Times" w:hAnsi="Times"/>
          <w:color w:val="101010"/>
          <w:spacing w:val="1"/>
          <w:lang w:val="en-US"/>
        </w:rPr>
        <w:t xml:space="preserve"> Badoer, with whom he would have three daughters. Not much is known about his </w:t>
      </w:r>
      <w:commentRangeStart w:id="40"/>
      <w:r w:rsidRPr="00411D56">
        <w:rPr>
          <w:rFonts w:ascii="Times" w:hAnsi="Times"/>
          <w:color w:val="101010"/>
          <w:spacing w:val="1"/>
          <w:lang w:val="en-US"/>
        </w:rPr>
        <w:t xml:space="preserve">golden years </w:t>
      </w:r>
      <w:commentRangeEnd w:id="40"/>
      <w:r w:rsidR="00211FD8" w:rsidRPr="00C2161A">
        <w:rPr>
          <w:rStyle w:val="Kommentarsreferens"/>
          <w:rFonts w:ascii="Times" w:hAnsi="Times"/>
          <w:sz w:val="24"/>
          <w:szCs w:val="24"/>
        </w:rPr>
        <w:commentReference w:id="40"/>
      </w:r>
      <w:r w:rsidRPr="00411D56">
        <w:rPr>
          <w:rFonts w:ascii="Times" w:hAnsi="Times"/>
          <w:color w:val="101010"/>
          <w:spacing w:val="1"/>
          <w:lang w:val="en-US"/>
        </w:rPr>
        <w:t xml:space="preserve">except that he continued </w:t>
      </w:r>
      <w:commentRangeStart w:id="41"/>
      <w:r w:rsidRPr="00411D56">
        <w:rPr>
          <w:rFonts w:ascii="Times" w:hAnsi="Times"/>
          <w:color w:val="101010"/>
          <w:spacing w:val="1"/>
          <w:lang w:val="en-US"/>
        </w:rPr>
        <w:t>trading</w:t>
      </w:r>
      <w:commentRangeEnd w:id="41"/>
      <w:r w:rsidR="00211FD8" w:rsidRPr="00C2161A">
        <w:rPr>
          <w:rStyle w:val="Kommentarsreferens"/>
          <w:rFonts w:ascii="Times" w:hAnsi="Times"/>
          <w:sz w:val="24"/>
          <w:szCs w:val="24"/>
        </w:rPr>
        <w:commentReference w:id="41"/>
      </w:r>
      <w:r w:rsidR="00211FD8" w:rsidRPr="00C2161A">
        <w:rPr>
          <w:rStyle w:val="Kommentarsreferens"/>
          <w:rFonts w:ascii="Times" w:hAnsi="Times"/>
          <w:sz w:val="24"/>
          <w:szCs w:val="24"/>
          <w:lang w:val="en-US"/>
        </w:rPr>
        <w:t xml:space="preserve">. </w:t>
      </w:r>
      <w:r w:rsidRPr="00411D56">
        <w:rPr>
          <w:rFonts w:ascii="Times" w:hAnsi="Times"/>
          <w:color w:val="101010"/>
          <w:spacing w:val="1"/>
          <w:lang w:val="en-US"/>
        </w:rPr>
        <w:t xml:space="preserve"> Marco Polo died in January 1324, having helped to inspire a later generation of explorers. Everything we know about him comes from his own text and a few Venetian </w:t>
      </w:r>
      <w:r w:rsidRPr="00411D56">
        <w:rPr>
          <w:rFonts w:ascii="Times" w:hAnsi="Times"/>
          <w:color w:val="101010"/>
          <w:spacing w:val="1"/>
          <w:lang w:val="en-US"/>
        </w:rPr>
        <w:lastRenderedPageBreak/>
        <w:t xml:space="preserve">documents; Asian </w:t>
      </w:r>
      <w:commentRangeStart w:id="42"/>
      <w:r w:rsidRPr="00411D56">
        <w:rPr>
          <w:rFonts w:ascii="Times" w:hAnsi="Times"/>
          <w:color w:val="101010"/>
          <w:spacing w:val="1"/>
          <w:lang w:val="en-US"/>
        </w:rPr>
        <w:t xml:space="preserve">sources </w:t>
      </w:r>
      <w:commentRangeEnd w:id="42"/>
      <w:r w:rsidR="00211FD8" w:rsidRPr="00C2161A">
        <w:rPr>
          <w:rStyle w:val="Kommentarsreferens"/>
          <w:rFonts w:ascii="Times" w:hAnsi="Times"/>
          <w:sz w:val="24"/>
          <w:szCs w:val="24"/>
        </w:rPr>
        <w:commentReference w:id="42"/>
      </w:r>
      <w:r w:rsidRPr="00411D56">
        <w:rPr>
          <w:rFonts w:ascii="Times" w:hAnsi="Times"/>
          <w:color w:val="101010"/>
          <w:spacing w:val="1"/>
          <w:lang w:val="en-US"/>
        </w:rPr>
        <w:t xml:space="preserve">never mentioned him. This </w:t>
      </w:r>
      <w:commentRangeStart w:id="43"/>
      <w:r w:rsidRPr="00411D56">
        <w:rPr>
          <w:rFonts w:ascii="Times" w:hAnsi="Times"/>
          <w:color w:val="101010"/>
          <w:spacing w:val="1"/>
          <w:lang w:val="en-US"/>
        </w:rPr>
        <w:t xml:space="preserve">lack of </w:t>
      </w:r>
      <w:commentRangeEnd w:id="43"/>
      <w:r w:rsidR="00211FD8" w:rsidRPr="00C2161A">
        <w:rPr>
          <w:rStyle w:val="Kommentarsreferens"/>
          <w:rFonts w:ascii="Times" w:hAnsi="Times"/>
          <w:sz w:val="24"/>
          <w:szCs w:val="24"/>
        </w:rPr>
        <w:commentReference w:id="43"/>
      </w:r>
      <w:commentRangeStart w:id="44"/>
      <w:r w:rsidRPr="00411D56">
        <w:rPr>
          <w:rFonts w:ascii="Times" w:hAnsi="Times"/>
          <w:color w:val="101010"/>
          <w:spacing w:val="1"/>
          <w:lang w:val="en-US"/>
        </w:rPr>
        <w:t xml:space="preserve">hard </w:t>
      </w:r>
      <w:commentRangeEnd w:id="44"/>
      <w:r w:rsidR="00211FD8" w:rsidRPr="00C2161A">
        <w:rPr>
          <w:rStyle w:val="Kommentarsreferens"/>
          <w:rFonts w:ascii="Times" w:hAnsi="Times"/>
          <w:sz w:val="24"/>
          <w:szCs w:val="24"/>
        </w:rPr>
        <w:commentReference w:id="44"/>
      </w:r>
      <w:commentRangeStart w:id="45"/>
      <w:r w:rsidRPr="00411D56">
        <w:rPr>
          <w:rFonts w:ascii="Times" w:hAnsi="Times"/>
          <w:color w:val="101010"/>
          <w:spacing w:val="1"/>
          <w:lang w:val="en-US"/>
        </w:rPr>
        <w:t xml:space="preserve">evidence </w:t>
      </w:r>
      <w:commentRangeEnd w:id="45"/>
      <w:r w:rsidR="00211FD8" w:rsidRPr="00C2161A">
        <w:rPr>
          <w:rStyle w:val="Kommentarsreferens"/>
          <w:rFonts w:ascii="Times" w:hAnsi="Times"/>
          <w:sz w:val="24"/>
          <w:szCs w:val="24"/>
        </w:rPr>
        <w:commentReference w:id="45"/>
      </w:r>
      <w:r w:rsidRPr="00411D56">
        <w:rPr>
          <w:rFonts w:ascii="Times" w:hAnsi="Times"/>
          <w:color w:val="101010"/>
          <w:spacing w:val="1"/>
          <w:lang w:val="en-US"/>
        </w:rPr>
        <w:t xml:space="preserve">has caused a small number of skeptics to question whether Marco Polo actually made it to China. They back up their case by pointing to certain </w:t>
      </w:r>
      <w:commentRangeStart w:id="46"/>
      <w:r w:rsidRPr="00411D56">
        <w:rPr>
          <w:rFonts w:ascii="Times" w:hAnsi="Times"/>
          <w:color w:val="101010"/>
          <w:spacing w:val="1"/>
          <w:lang w:val="en-US"/>
        </w:rPr>
        <w:t xml:space="preserve">inaccuracies </w:t>
      </w:r>
      <w:commentRangeEnd w:id="46"/>
      <w:r w:rsidR="00211FD8" w:rsidRPr="00C2161A">
        <w:rPr>
          <w:rStyle w:val="Kommentarsreferens"/>
          <w:rFonts w:ascii="Times" w:hAnsi="Times"/>
          <w:sz w:val="24"/>
          <w:szCs w:val="24"/>
        </w:rPr>
        <w:commentReference w:id="46"/>
      </w:r>
      <w:r w:rsidRPr="00411D56">
        <w:rPr>
          <w:rFonts w:ascii="Times" w:hAnsi="Times"/>
          <w:color w:val="101010"/>
          <w:spacing w:val="1"/>
          <w:lang w:val="en-US"/>
        </w:rPr>
        <w:t xml:space="preserve">in “The Travels,” as well as his </w:t>
      </w:r>
      <w:commentRangeStart w:id="47"/>
      <w:r w:rsidRPr="00411D56">
        <w:rPr>
          <w:rFonts w:ascii="Times" w:hAnsi="Times"/>
          <w:color w:val="101010"/>
          <w:spacing w:val="1"/>
          <w:lang w:val="en-US"/>
        </w:rPr>
        <w:t xml:space="preserve">failure </w:t>
      </w:r>
      <w:commentRangeEnd w:id="47"/>
      <w:r w:rsidR="00211FD8" w:rsidRPr="00C2161A">
        <w:rPr>
          <w:rStyle w:val="Kommentarsreferens"/>
          <w:rFonts w:ascii="Times" w:hAnsi="Times"/>
          <w:sz w:val="24"/>
          <w:szCs w:val="24"/>
        </w:rPr>
        <w:commentReference w:id="47"/>
      </w:r>
      <w:r w:rsidRPr="00411D56">
        <w:rPr>
          <w:rFonts w:ascii="Times" w:hAnsi="Times"/>
          <w:color w:val="101010"/>
          <w:spacing w:val="1"/>
          <w:lang w:val="en-US"/>
        </w:rPr>
        <w:t xml:space="preserve">to report such practices as </w:t>
      </w:r>
      <w:commentRangeStart w:id="48"/>
      <w:r w:rsidRPr="00411D56">
        <w:rPr>
          <w:rFonts w:ascii="Times" w:hAnsi="Times"/>
          <w:color w:val="101010"/>
          <w:spacing w:val="1"/>
          <w:lang w:val="en-US"/>
        </w:rPr>
        <w:t xml:space="preserve">chopstick </w:t>
      </w:r>
      <w:commentRangeEnd w:id="48"/>
      <w:r w:rsidR="00211FD8" w:rsidRPr="00C2161A">
        <w:rPr>
          <w:rStyle w:val="Kommentarsreferens"/>
          <w:rFonts w:ascii="Times" w:hAnsi="Times"/>
          <w:sz w:val="24"/>
          <w:szCs w:val="24"/>
        </w:rPr>
        <w:commentReference w:id="48"/>
      </w:r>
      <w:r w:rsidRPr="00411D56">
        <w:rPr>
          <w:rFonts w:ascii="Times" w:hAnsi="Times"/>
          <w:color w:val="101010"/>
          <w:spacing w:val="1"/>
          <w:lang w:val="en-US"/>
        </w:rPr>
        <w:t xml:space="preserve">use and </w:t>
      </w:r>
      <w:commentRangeStart w:id="49"/>
      <w:r w:rsidRPr="00411D56">
        <w:rPr>
          <w:rFonts w:ascii="Times" w:hAnsi="Times"/>
          <w:color w:val="101010"/>
          <w:spacing w:val="1"/>
          <w:lang w:val="en-US"/>
        </w:rPr>
        <w:t>foot binding</w:t>
      </w:r>
      <w:commentRangeEnd w:id="49"/>
      <w:r w:rsidR="00211FD8" w:rsidRPr="00C2161A">
        <w:rPr>
          <w:rStyle w:val="Kommentarsreferens"/>
          <w:rFonts w:ascii="Times" w:hAnsi="Times"/>
          <w:sz w:val="24"/>
          <w:szCs w:val="24"/>
        </w:rPr>
        <w:commentReference w:id="49"/>
      </w:r>
      <w:r w:rsidRPr="00411D56">
        <w:rPr>
          <w:rFonts w:ascii="Times" w:hAnsi="Times"/>
          <w:color w:val="101010"/>
          <w:spacing w:val="1"/>
          <w:lang w:val="en-US"/>
        </w:rPr>
        <w:t>.</w:t>
      </w:r>
      <w:r w:rsidRPr="00C2161A">
        <w:rPr>
          <w:rFonts w:ascii="Times" w:hAnsi="Times"/>
          <w:color w:val="101010"/>
          <w:spacing w:val="1"/>
          <w:lang w:val="en-US"/>
        </w:rPr>
        <w:t> </w:t>
      </w:r>
    </w:p>
    <w:p w14:paraId="71360FB9" w14:textId="146D5AB8" w:rsidR="0048136F" w:rsidRDefault="00C73E25">
      <w:pPr>
        <w:rPr>
          <w:rFonts w:ascii="Times" w:hAnsi="Times"/>
          <w:lang w:val="en-US"/>
        </w:rPr>
      </w:pPr>
      <w:r>
        <w:rPr>
          <w:rFonts w:ascii="Times" w:hAnsi="Times"/>
          <w:noProof/>
          <w:lang w:val="en-US"/>
        </w:rPr>
        <w:drawing>
          <wp:inline distT="0" distB="0" distL="0" distR="0" wp14:anchorId="1193376D" wp14:editId="6E63617E">
            <wp:extent cx="3037667" cy="2425027"/>
            <wp:effectExtent l="0" t="0" r="0" b="127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t.jpg"/>
                    <pic:cNvPicPr/>
                  </pic:nvPicPr>
                  <pic:blipFill>
                    <a:blip r:embed="rId11">
                      <a:extLst>
                        <a:ext uri="{28A0092B-C50C-407E-A947-70E740481C1C}">
                          <a14:useLocalDpi xmlns:a14="http://schemas.microsoft.com/office/drawing/2010/main" val="0"/>
                        </a:ext>
                      </a:extLst>
                    </a:blip>
                    <a:stretch>
                      <a:fillRect/>
                    </a:stretch>
                  </pic:blipFill>
                  <pic:spPr>
                    <a:xfrm>
                      <a:off x="0" y="0"/>
                      <a:ext cx="3039911" cy="2426818"/>
                    </a:xfrm>
                    <a:prstGeom prst="rect">
                      <a:avLst/>
                    </a:prstGeom>
                  </pic:spPr>
                </pic:pic>
              </a:graphicData>
            </a:graphic>
          </wp:inline>
        </w:drawing>
      </w:r>
      <w:r>
        <w:rPr>
          <w:rFonts w:ascii="Times" w:hAnsi="Times"/>
          <w:noProof/>
          <w:lang w:val="en-US"/>
        </w:rPr>
        <w:drawing>
          <wp:inline distT="0" distB="0" distL="0" distR="0" wp14:anchorId="0CA305B3" wp14:editId="5AFB1FE9">
            <wp:extent cx="2857500" cy="2857500"/>
            <wp:effectExtent l="0" t="0" r="0" b="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t1.jpg"/>
                    <pic:cNvPicPr/>
                  </pic:nvPicPr>
                  <pic:blipFill>
                    <a:blip r:embed="rId12">
                      <a:extLst>
                        <a:ext uri="{28A0092B-C50C-407E-A947-70E740481C1C}">
                          <a14:useLocalDpi xmlns:a14="http://schemas.microsoft.com/office/drawing/2010/main" val="0"/>
                        </a:ext>
                      </a:extLst>
                    </a:blip>
                    <a:stretch>
                      <a:fillRect/>
                    </a:stretch>
                  </pic:blipFill>
                  <pic:spPr>
                    <a:xfrm>
                      <a:off x="0" y="0"/>
                      <a:ext cx="2857500" cy="2857500"/>
                    </a:xfrm>
                    <a:prstGeom prst="rect">
                      <a:avLst/>
                    </a:prstGeom>
                  </pic:spPr>
                </pic:pic>
              </a:graphicData>
            </a:graphic>
          </wp:inline>
        </w:drawing>
      </w:r>
    </w:p>
    <w:p w14:paraId="423DF82B" w14:textId="314861A4" w:rsidR="00501004" w:rsidRDefault="00501004">
      <w:pPr>
        <w:rPr>
          <w:rFonts w:ascii="Times" w:hAnsi="Times"/>
          <w:lang w:val="en-US"/>
        </w:rPr>
      </w:pPr>
    </w:p>
    <w:p w14:paraId="40D69FED" w14:textId="3E3AE1FF" w:rsidR="00501004" w:rsidRPr="00501004" w:rsidRDefault="00501004" w:rsidP="00E87E2D">
      <w:pPr>
        <w:rPr>
          <w:rFonts w:ascii="Times" w:hAnsi="Times"/>
          <w:b/>
          <w:lang w:val="en-US"/>
        </w:rPr>
      </w:pPr>
      <w:r w:rsidRPr="00501004">
        <w:rPr>
          <w:rFonts w:ascii="Times" w:hAnsi="Times"/>
          <w:b/>
          <w:lang w:val="en-US"/>
        </w:rPr>
        <w:t>The Silk Road</w:t>
      </w:r>
    </w:p>
    <w:p w14:paraId="0569A292" w14:textId="1498E38A" w:rsidR="00501004" w:rsidRPr="00501004" w:rsidRDefault="00501004" w:rsidP="00C92DB4">
      <w:pPr>
        <w:rPr>
          <w:lang w:val="en-US"/>
        </w:rPr>
      </w:pPr>
      <w:r w:rsidRPr="0048136F">
        <w:rPr>
          <w:lang w:val="en-US"/>
        </w:rPr>
        <w:t>Marco Polo</w:t>
      </w:r>
      <w:r w:rsidRPr="00501004">
        <w:rPr>
          <w:rStyle w:val="apple-converted-space"/>
          <w:rFonts w:ascii="Times" w:hAnsi="Times" w:cs="Arial"/>
          <w:color w:val="545454"/>
          <w:lang w:val="en-US"/>
        </w:rPr>
        <w:t> </w:t>
      </w:r>
      <w:r w:rsidRPr="00501004">
        <w:rPr>
          <w:lang w:val="en-US"/>
        </w:rPr>
        <w:t xml:space="preserve">traveled along the Silk Road visiting the Yuan </w:t>
      </w:r>
      <w:commentRangeStart w:id="50"/>
      <w:r w:rsidRPr="00501004">
        <w:rPr>
          <w:lang w:val="en-US"/>
        </w:rPr>
        <w:t xml:space="preserve">capital city </w:t>
      </w:r>
      <w:commentRangeEnd w:id="50"/>
      <w:r>
        <w:rPr>
          <w:rStyle w:val="Kommentarsreferens"/>
          <w:rFonts w:asciiTheme="minorHAnsi" w:eastAsiaTheme="minorHAnsi" w:hAnsiTheme="minorHAnsi" w:cstheme="minorBidi"/>
          <w:lang w:eastAsia="en-US"/>
        </w:rPr>
        <w:commentReference w:id="50"/>
      </w:r>
      <w:proofErr w:type="spellStart"/>
      <w:r w:rsidRPr="00501004">
        <w:rPr>
          <w:lang w:val="en-US"/>
        </w:rPr>
        <w:t>Dadu</w:t>
      </w:r>
      <w:proofErr w:type="spellEnd"/>
      <w:r w:rsidRPr="00501004">
        <w:rPr>
          <w:lang w:val="en-US"/>
        </w:rPr>
        <w:t xml:space="preserve"> (today's</w:t>
      </w:r>
      <w:r w:rsidRPr="00501004">
        <w:rPr>
          <w:rStyle w:val="apple-converted-space"/>
          <w:rFonts w:ascii="Times" w:hAnsi="Times" w:cs="Arial"/>
          <w:color w:val="545454"/>
          <w:lang w:val="en-US"/>
        </w:rPr>
        <w:t> </w:t>
      </w:r>
      <w:r w:rsidR="0048136F" w:rsidRPr="0048136F">
        <w:rPr>
          <w:lang w:val="en-US"/>
        </w:rPr>
        <w:t>Beijing</w:t>
      </w:r>
      <w:r w:rsidRPr="00501004">
        <w:rPr>
          <w:lang w:val="en-US"/>
        </w:rPr>
        <w:t>). In his</w:t>
      </w:r>
      <w:r w:rsidRPr="00501004">
        <w:rPr>
          <w:rStyle w:val="apple-converted-space"/>
          <w:rFonts w:ascii="Times" w:hAnsi="Times" w:cs="Arial"/>
          <w:color w:val="545454"/>
          <w:lang w:val="en-US"/>
        </w:rPr>
        <w:t> </w:t>
      </w:r>
      <w:proofErr w:type="spellStart"/>
      <w:r w:rsidRPr="00C92DB4">
        <w:t>famous</w:t>
      </w:r>
      <w:proofErr w:type="spellEnd"/>
      <w:r w:rsidRPr="00C92DB4">
        <w:t xml:space="preserve"> </w:t>
      </w:r>
      <w:proofErr w:type="spellStart"/>
      <w:r w:rsidRPr="00C92DB4">
        <w:t>book</w:t>
      </w:r>
      <w:proofErr w:type="spellEnd"/>
      <w:r w:rsidRPr="00C92DB4">
        <w:t xml:space="preserve"> </w:t>
      </w:r>
      <w:proofErr w:type="spellStart"/>
      <w:r w:rsidRPr="00C92DB4">
        <w:t>about</w:t>
      </w:r>
      <w:proofErr w:type="spellEnd"/>
      <w:r w:rsidRPr="00C92DB4">
        <w:t xml:space="preserve"> the Orient</w:t>
      </w:r>
      <w:r w:rsidRPr="00501004">
        <w:rPr>
          <w:rStyle w:val="apple-converted-space"/>
          <w:rFonts w:ascii="Times" w:hAnsi="Times" w:cs="Arial"/>
          <w:color w:val="545454"/>
          <w:lang w:val="en-US"/>
        </w:rPr>
        <w:t> </w:t>
      </w:r>
      <w:r w:rsidRPr="00501004">
        <w:rPr>
          <w:lang w:val="en-US"/>
        </w:rPr>
        <w:t xml:space="preserve">he mentions a special passport in the form of a </w:t>
      </w:r>
      <w:commentRangeStart w:id="51"/>
      <w:r w:rsidRPr="00501004">
        <w:rPr>
          <w:lang w:val="en-US"/>
        </w:rPr>
        <w:t>board</w:t>
      </w:r>
      <w:commentRangeEnd w:id="51"/>
      <w:r w:rsidR="00E60714">
        <w:rPr>
          <w:rStyle w:val="Kommentarsreferens"/>
          <w:rFonts w:asciiTheme="minorHAnsi" w:eastAsiaTheme="minorHAnsi" w:hAnsiTheme="minorHAnsi" w:cstheme="minorBidi"/>
          <w:lang w:eastAsia="en-US"/>
        </w:rPr>
        <w:commentReference w:id="51"/>
      </w:r>
      <w:r w:rsidRPr="00501004">
        <w:rPr>
          <w:lang w:val="en-US"/>
        </w:rPr>
        <w:t xml:space="preserve">. It was </w:t>
      </w:r>
      <w:commentRangeStart w:id="52"/>
      <w:r w:rsidRPr="00501004">
        <w:rPr>
          <w:lang w:val="en-US"/>
        </w:rPr>
        <w:t xml:space="preserve">issued by </w:t>
      </w:r>
      <w:commentRangeEnd w:id="52"/>
      <w:r w:rsidR="00E60714">
        <w:rPr>
          <w:rStyle w:val="Kommentarsreferens"/>
          <w:rFonts w:asciiTheme="minorHAnsi" w:eastAsiaTheme="minorHAnsi" w:hAnsiTheme="minorHAnsi" w:cstheme="minorBidi"/>
          <w:lang w:eastAsia="en-US"/>
        </w:rPr>
        <w:commentReference w:id="52"/>
      </w:r>
      <w:r w:rsidRPr="00501004">
        <w:rPr>
          <w:lang w:val="en-US"/>
        </w:rPr>
        <w:t xml:space="preserve">the Yuan government to the </w:t>
      </w:r>
      <w:commentRangeStart w:id="53"/>
      <w:r w:rsidRPr="00501004">
        <w:rPr>
          <w:lang w:val="en-US"/>
        </w:rPr>
        <w:t xml:space="preserve">merchants </w:t>
      </w:r>
      <w:commentRangeEnd w:id="53"/>
      <w:r w:rsidR="00E60714">
        <w:rPr>
          <w:rStyle w:val="Kommentarsreferens"/>
          <w:rFonts w:asciiTheme="minorHAnsi" w:eastAsiaTheme="minorHAnsi" w:hAnsiTheme="minorHAnsi" w:cstheme="minorBidi"/>
          <w:lang w:eastAsia="en-US"/>
        </w:rPr>
        <w:commentReference w:id="53"/>
      </w:r>
      <w:commentRangeStart w:id="54"/>
      <w:r w:rsidRPr="00501004">
        <w:rPr>
          <w:lang w:val="en-US"/>
        </w:rPr>
        <w:t xml:space="preserve">to protect </w:t>
      </w:r>
      <w:commentRangeEnd w:id="54"/>
      <w:r w:rsidR="00E60714">
        <w:rPr>
          <w:rStyle w:val="Kommentarsreferens"/>
          <w:rFonts w:asciiTheme="minorHAnsi" w:eastAsiaTheme="minorHAnsi" w:hAnsiTheme="minorHAnsi" w:cstheme="minorBidi"/>
          <w:lang w:eastAsia="en-US"/>
        </w:rPr>
        <w:commentReference w:id="54"/>
      </w:r>
      <w:r w:rsidRPr="00501004">
        <w:rPr>
          <w:lang w:val="en-US"/>
        </w:rPr>
        <w:t>their trade and free movement within the country.</w:t>
      </w:r>
    </w:p>
    <w:p w14:paraId="408E799B" w14:textId="3FF103DF" w:rsidR="00501004" w:rsidRPr="00501004" w:rsidRDefault="00501004" w:rsidP="00C92DB4">
      <w:pPr>
        <w:rPr>
          <w:lang w:val="en-US"/>
        </w:rPr>
      </w:pPr>
      <w:r w:rsidRPr="00501004">
        <w:rPr>
          <w:lang w:val="en-US"/>
        </w:rPr>
        <w:t xml:space="preserve">Other </w:t>
      </w:r>
      <w:commentRangeStart w:id="55"/>
      <w:r w:rsidRPr="00501004">
        <w:rPr>
          <w:lang w:val="en-US"/>
        </w:rPr>
        <w:t xml:space="preserve">preferential </w:t>
      </w:r>
      <w:commentRangeEnd w:id="55"/>
      <w:r w:rsidR="00E60714">
        <w:rPr>
          <w:rStyle w:val="Kommentarsreferens"/>
          <w:rFonts w:asciiTheme="minorHAnsi" w:eastAsiaTheme="minorHAnsi" w:hAnsiTheme="minorHAnsi" w:cstheme="minorBidi"/>
          <w:lang w:eastAsia="en-US"/>
        </w:rPr>
        <w:commentReference w:id="55"/>
      </w:r>
      <w:r w:rsidRPr="00501004">
        <w:rPr>
          <w:lang w:val="en-US"/>
        </w:rPr>
        <w:t>treatment was also given to the merchants,</w:t>
      </w:r>
      <w:r w:rsidR="00E60714">
        <w:rPr>
          <w:lang w:val="en-US"/>
        </w:rPr>
        <w:t xml:space="preserve"> and</w:t>
      </w:r>
      <w:r w:rsidRPr="00501004">
        <w:rPr>
          <w:lang w:val="en-US"/>
        </w:rPr>
        <w:t xml:space="preserve"> silk </w:t>
      </w:r>
      <w:r w:rsidR="00E60714">
        <w:rPr>
          <w:lang w:val="en-US"/>
        </w:rPr>
        <w:t xml:space="preserve">was </w:t>
      </w:r>
      <w:r w:rsidRPr="00501004">
        <w:rPr>
          <w:lang w:val="en-US"/>
        </w:rPr>
        <w:t>t</w:t>
      </w:r>
      <w:r w:rsidR="00E60714">
        <w:rPr>
          <w:lang w:val="en-US"/>
        </w:rPr>
        <w:t xml:space="preserve">raded </w:t>
      </w:r>
      <w:r w:rsidRPr="00501004">
        <w:rPr>
          <w:lang w:val="en-US"/>
        </w:rPr>
        <w:t>for</w:t>
      </w:r>
      <w:r w:rsidRPr="00501004">
        <w:rPr>
          <w:rStyle w:val="apple-converted-space"/>
          <w:rFonts w:ascii="Times" w:hAnsi="Times" w:cs="Arial"/>
          <w:color w:val="545454"/>
          <w:lang w:val="en-US"/>
        </w:rPr>
        <w:t> </w:t>
      </w:r>
      <w:proofErr w:type="spellStart"/>
      <w:r w:rsidRPr="00C92DB4">
        <w:t>medicines</w:t>
      </w:r>
      <w:proofErr w:type="spellEnd"/>
      <w:r w:rsidRPr="00C92DB4">
        <w:t>, </w:t>
      </w:r>
      <w:proofErr w:type="spellStart"/>
      <w:r w:rsidRPr="00C92DB4">
        <w:t>perfumes</w:t>
      </w:r>
      <w:proofErr w:type="spellEnd"/>
      <w:r w:rsidRPr="00C92DB4">
        <w:t>, </w:t>
      </w:r>
      <w:proofErr w:type="spellStart"/>
      <w:r w:rsidRPr="00C92DB4">
        <w:t>slaves</w:t>
      </w:r>
      <w:proofErr w:type="spellEnd"/>
      <w:r w:rsidRPr="00E60714">
        <w:rPr>
          <w:b/>
          <w:lang w:val="en-US"/>
        </w:rPr>
        <w:t xml:space="preserve">, </w:t>
      </w:r>
      <w:r w:rsidRPr="00E60714">
        <w:rPr>
          <w:lang w:val="en-US"/>
        </w:rPr>
        <w:t>and</w:t>
      </w:r>
      <w:r w:rsidRPr="00E60714">
        <w:rPr>
          <w:rStyle w:val="apple-converted-space"/>
          <w:rFonts w:ascii="Times" w:hAnsi="Times" w:cs="Arial"/>
          <w:b/>
          <w:color w:val="545454"/>
          <w:lang w:val="en-US"/>
        </w:rPr>
        <w:t> </w:t>
      </w:r>
      <w:commentRangeStart w:id="56"/>
      <w:proofErr w:type="spellStart"/>
      <w:r w:rsidRPr="00C92DB4">
        <w:t>precious</w:t>
      </w:r>
      <w:proofErr w:type="spellEnd"/>
      <w:r w:rsidRPr="00E60714">
        <w:rPr>
          <w:rStyle w:val="Stark"/>
          <w:rFonts w:ascii="Times" w:hAnsi="Times" w:cs="Arial"/>
          <w:b w:val="0"/>
          <w:color w:val="545454"/>
          <w:lang w:val="en-US"/>
        </w:rPr>
        <w:t xml:space="preserve"> </w:t>
      </w:r>
      <w:commentRangeEnd w:id="56"/>
      <w:r w:rsidR="00E60714">
        <w:rPr>
          <w:rStyle w:val="Kommentarsreferens"/>
          <w:rFonts w:asciiTheme="minorHAnsi" w:eastAsiaTheme="minorHAnsi" w:hAnsiTheme="minorHAnsi" w:cstheme="minorBidi"/>
          <w:lang w:eastAsia="en-US"/>
        </w:rPr>
        <w:commentReference w:id="56"/>
      </w:r>
      <w:proofErr w:type="spellStart"/>
      <w:r w:rsidRPr="00C92DB4">
        <w:t>stones</w:t>
      </w:r>
      <w:proofErr w:type="spellEnd"/>
      <w:r w:rsidRPr="00C92DB4">
        <w:t>.</w:t>
      </w:r>
    </w:p>
    <w:p w14:paraId="34DBFC7C" w14:textId="385D30E4" w:rsidR="00501004" w:rsidRDefault="00501004" w:rsidP="00C92DB4">
      <w:pPr>
        <w:rPr>
          <w:lang w:val="en-US"/>
        </w:rPr>
      </w:pPr>
      <w:r w:rsidRPr="00501004">
        <w:rPr>
          <w:lang w:val="en-US"/>
        </w:rPr>
        <w:t xml:space="preserve">As overland trade became </w:t>
      </w:r>
      <w:commentRangeStart w:id="57"/>
      <w:r w:rsidRPr="00501004">
        <w:rPr>
          <w:lang w:val="en-US"/>
        </w:rPr>
        <w:t xml:space="preserve">increasingly </w:t>
      </w:r>
      <w:commentRangeEnd w:id="57"/>
      <w:r w:rsidR="00E60714">
        <w:rPr>
          <w:rStyle w:val="Kommentarsreferens"/>
          <w:rFonts w:asciiTheme="minorHAnsi" w:eastAsiaTheme="minorHAnsi" w:hAnsiTheme="minorHAnsi" w:cstheme="minorBidi"/>
          <w:lang w:eastAsia="en-US"/>
        </w:rPr>
        <w:commentReference w:id="57"/>
      </w:r>
      <w:r w:rsidRPr="00501004">
        <w:rPr>
          <w:lang w:val="en-US"/>
        </w:rPr>
        <w:t xml:space="preserve">dangerous, and travel by sea became more popular, trade along the Silk Road </w:t>
      </w:r>
      <w:commentRangeStart w:id="58"/>
      <w:r w:rsidRPr="00501004">
        <w:rPr>
          <w:lang w:val="en-US"/>
        </w:rPr>
        <w:t>declined</w:t>
      </w:r>
      <w:commentRangeEnd w:id="58"/>
      <w:r w:rsidR="00E60714">
        <w:rPr>
          <w:rStyle w:val="Kommentarsreferens"/>
          <w:rFonts w:asciiTheme="minorHAnsi" w:eastAsiaTheme="minorHAnsi" w:hAnsiTheme="minorHAnsi" w:cstheme="minorBidi"/>
          <w:lang w:eastAsia="en-US"/>
        </w:rPr>
        <w:commentReference w:id="58"/>
      </w:r>
      <w:r w:rsidRPr="00501004">
        <w:rPr>
          <w:lang w:val="en-US"/>
        </w:rPr>
        <w:t xml:space="preserve">. While the Chinese did </w:t>
      </w:r>
      <w:commentRangeStart w:id="59"/>
      <w:r w:rsidRPr="00501004">
        <w:rPr>
          <w:lang w:val="en-US"/>
        </w:rPr>
        <w:t xml:space="preserve">maintain </w:t>
      </w:r>
      <w:commentRangeEnd w:id="59"/>
      <w:r w:rsidR="00E60714">
        <w:rPr>
          <w:rStyle w:val="Kommentarsreferens"/>
          <w:rFonts w:asciiTheme="minorHAnsi" w:eastAsiaTheme="minorHAnsi" w:hAnsiTheme="minorHAnsi" w:cstheme="minorBidi"/>
          <w:lang w:eastAsia="en-US"/>
        </w:rPr>
        <w:commentReference w:id="59"/>
      </w:r>
      <w:r w:rsidRPr="00501004">
        <w:rPr>
          <w:lang w:val="en-US"/>
        </w:rPr>
        <w:t>a silk-</w:t>
      </w:r>
      <w:commentRangeStart w:id="60"/>
      <w:r w:rsidRPr="00501004">
        <w:rPr>
          <w:lang w:val="en-US"/>
        </w:rPr>
        <w:t xml:space="preserve">fur </w:t>
      </w:r>
      <w:commentRangeEnd w:id="60"/>
      <w:r w:rsidR="00E60714">
        <w:rPr>
          <w:rStyle w:val="Kommentarsreferens"/>
          <w:rFonts w:asciiTheme="minorHAnsi" w:eastAsiaTheme="minorHAnsi" w:hAnsiTheme="minorHAnsi" w:cstheme="minorBidi"/>
          <w:lang w:eastAsia="en-US"/>
        </w:rPr>
        <w:commentReference w:id="60"/>
      </w:r>
      <w:r w:rsidRPr="00501004">
        <w:rPr>
          <w:lang w:val="en-US"/>
        </w:rPr>
        <w:t>trade with the Russians north of the original Silk Road, by</w:t>
      </w:r>
      <w:r w:rsidRPr="00501004">
        <w:rPr>
          <w:rStyle w:val="apple-converted-space"/>
          <w:rFonts w:ascii="Times" w:hAnsi="Times" w:cs="Arial"/>
          <w:color w:val="545454"/>
          <w:lang w:val="en-US"/>
        </w:rPr>
        <w:t> </w:t>
      </w:r>
      <w:r w:rsidRPr="00C92DB4">
        <w:t xml:space="preserve">the end </w:t>
      </w:r>
      <w:proofErr w:type="spellStart"/>
      <w:r w:rsidRPr="00C92DB4">
        <w:t>of</w:t>
      </w:r>
      <w:proofErr w:type="spellEnd"/>
      <w:r w:rsidRPr="00C92DB4">
        <w:t xml:space="preserve"> the </w:t>
      </w:r>
      <w:proofErr w:type="spellStart"/>
      <w:r w:rsidRPr="00C92DB4">
        <w:t>fourteenth</w:t>
      </w:r>
      <w:proofErr w:type="spellEnd"/>
      <w:r w:rsidRPr="00C92DB4">
        <w:t xml:space="preserve"> </w:t>
      </w:r>
      <w:proofErr w:type="spellStart"/>
      <w:r w:rsidRPr="00C92DB4">
        <w:t>century</w:t>
      </w:r>
      <w:proofErr w:type="spellEnd"/>
      <w:r w:rsidRPr="00501004">
        <w:rPr>
          <w:lang w:val="en-US"/>
        </w:rPr>
        <w:t>, trade and travel along the route had</w:t>
      </w:r>
      <w:r w:rsidRPr="00C92DB4">
        <w:t> </w:t>
      </w:r>
      <w:commentRangeStart w:id="61"/>
      <w:proofErr w:type="spellStart"/>
      <w:r w:rsidRPr="00C92DB4">
        <w:t>decreased</w:t>
      </w:r>
      <w:proofErr w:type="spellEnd"/>
      <w:r w:rsidRPr="00501004">
        <w:rPr>
          <w:rStyle w:val="apple-converted-space"/>
          <w:rFonts w:ascii="Times" w:hAnsi="Times" w:cs="Arial"/>
          <w:color w:val="545454"/>
          <w:lang w:val="en-US"/>
        </w:rPr>
        <w:t> </w:t>
      </w:r>
      <w:commentRangeEnd w:id="61"/>
      <w:r w:rsidR="00E60714">
        <w:rPr>
          <w:rStyle w:val="Kommentarsreferens"/>
          <w:rFonts w:asciiTheme="minorHAnsi" w:eastAsiaTheme="minorHAnsi" w:hAnsiTheme="minorHAnsi" w:cstheme="minorBidi"/>
          <w:lang w:eastAsia="en-US"/>
        </w:rPr>
        <w:commentReference w:id="61"/>
      </w:r>
      <w:r w:rsidRPr="00501004">
        <w:rPr>
          <w:lang w:val="en-US"/>
        </w:rPr>
        <w:t>significantly.</w:t>
      </w:r>
    </w:p>
    <w:p w14:paraId="6A297EDB" w14:textId="0F33FE32" w:rsidR="00E87E2D" w:rsidRDefault="00E87E2D" w:rsidP="00E60714">
      <w:pPr>
        <w:pStyle w:val="Normalwebb"/>
        <w:spacing w:before="0" w:beforeAutospacing="0" w:after="270" w:afterAutospacing="0"/>
        <w:rPr>
          <w:rFonts w:ascii="Times" w:hAnsi="Times" w:cs="Arial"/>
          <w:color w:val="545454"/>
          <w:lang w:val="en-US"/>
        </w:rPr>
      </w:pPr>
    </w:p>
    <w:p w14:paraId="58AB8FFE" w14:textId="77777777" w:rsidR="00E87E2D" w:rsidRDefault="00E87E2D" w:rsidP="00E60714">
      <w:pPr>
        <w:pStyle w:val="Normalwebb"/>
        <w:spacing w:before="0" w:beforeAutospacing="0" w:after="270" w:afterAutospacing="0"/>
        <w:rPr>
          <w:rFonts w:ascii="Times" w:hAnsi="Times" w:cs="Arial"/>
          <w:color w:val="545454"/>
          <w:lang w:val="en-US"/>
        </w:rPr>
      </w:pPr>
    </w:p>
    <w:p w14:paraId="724FC930" w14:textId="77777777" w:rsidR="00E87E2D" w:rsidRDefault="00E87E2D" w:rsidP="00E87E2D">
      <w:pPr>
        <w:pStyle w:val="Normalwebb"/>
        <w:contextualSpacing/>
        <w:jc w:val="both"/>
        <w:rPr>
          <w:rFonts w:ascii="Times" w:hAnsi="Times"/>
          <w:b/>
          <w:color w:val="141414"/>
          <w:lang w:val="en-US"/>
        </w:rPr>
      </w:pPr>
      <w:r w:rsidRPr="00E87E2D">
        <w:rPr>
          <w:rFonts w:ascii="Times" w:hAnsi="Times"/>
          <w:b/>
          <w:color w:val="141414"/>
          <w:lang w:val="en-US"/>
        </w:rPr>
        <w:t>The new Silk Road</w:t>
      </w:r>
    </w:p>
    <w:p w14:paraId="4E7678FA" w14:textId="7F3368FE" w:rsidR="00E87E2D" w:rsidRPr="00E87E2D" w:rsidRDefault="00E87E2D" w:rsidP="00E87E2D">
      <w:pPr>
        <w:pStyle w:val="Normalwebb"/>
        <w:contextualSpacing/>
        <w:jc w:val="both"/>
        <w:rPr>
          <w:rFonts w:ascii="Times" w:hAnsi="Times"/>
          <w:b/>
          <w:color w:val="141414"/>
          <w:lang w:val="en-US"/>
        </w:rPr>
      </w:pPr>
      <w:r w:rsidRPr="00E87E2D">
        <w:rPr>
          <w:rFonts w:ascii="Times" w:hAnsi="Times"/>
          <w:color w:val="141414"/>
          <w:lang w:val="en-US"/>
        </w:rPr>
        <w:t xml:space="preserve">And now it’s being </w:t>
      </w:r>
      <w:commentRangeStart w:id="62"/>
      <w:r w:rsidRPr="00E87E2D">
        <w:rPr>
          <w:rFonts w:ascii="Times" w:hAnsi="Times"/>
          <w:color w:val="141414"/>
          <w:lang w:val="en-US"/>
        </w:rPr>
        <w:t>resurrected</w:t>
      </w:r>
      <w:commentRangeEnd w:id="62"/>
      <w:r w:rsidR="00C92DB4">
        <w:rPr>
          <w:rStyle w:val="Kommentarsreferens"/>
        </w:rPr>
        <w:commentReference w:id="62"/>
      </w:r>
      <w:r w:rsidRPr="00E87E2D">
        <w:rPr>
          <w:rFonts w:ascii="Times" w:hAnsi="Times"/>
          <w:color w:val="141414"/>
          <w:lang w:val="en-US"/>
        </w:rPr>
        <w:t xml:space="preserve">. </w:t>
      </w:r>
      <w:commentRangeStart w:id="63"/>
      <w:r w:rsidRPr="00E87E2D">
        <w:rPr>
          <w:rFonts w:ascii="Times" w:hAnsi="Times"/>
          <w:color w:val="141414"/>
          <w:lang w:val="en-US"/>
        </w:rPr>
        <w:t>Announced</w:t>
      </w:r>
      <w:commentRangeEnd w:id="63"/>
      <w:r w:rsidR="00C92DB4">
        <w:rPr>
          <w:rStyle w:val="Kommentarsreferens"/>
        </w:rPr>
        <w:commentReference w:id="63"/>
      </w:r>
      <w:r w:rsidRPr="00E87E2D">
        <w:rPr>
          <w:rFonts w:ascii="Times" w:hAnsi="Times"/>
          <w:color w:val="141414"/>
          <w:lang w:val="en-US"/>
        </w:rPr>
        <w:t xml:space="preserve"> in 2013 by President Xi Jinping, a brand new double trade corridor is set to reopen channels between China and its </w:t>
      </w:r>
      <w:commentRangeStart w:id="64"/>
      <w:proofErr w:type="spellStart"/>
      <w:r w:rsidRPr="00E87E2D">
        <w:rPr>
          <w:rFonts w:ascii="Times" w:hAnsi="Times"/>
          <w:color w:val="141414"/>
          <w:lang w:val="en-US"/>
        </w:rPr>
        <w:t>neighbours</w:t>
      </w:r>
      <w:commentRangeEnd w:id="64"/>
      <w:proofErr w:type="spellEnd"/>
      <w:r w:rsidR="00C92DB4">
        <w:rPr>
          <w:rStyle w:val="Kommentarsreferens"/>
        </w:rPr>
        <w:commentReference w:id="64"/>
      </w:r>
      <w:r w:rsidRPr="00E87E2D">
        <w:rPr>
          <w:rFonts w:ascii="Times" w:hAnsi="Times"/>
          <w:color w:val="141414"/>
          <w:lang w:val="en-US"/>
        </w:rPr>
        <w:t xml:space="preserve"> in the west: </w:t>
      </w:r>
      <w:commentRangeStart w:id="65"/>
      <w:r w:rsidRPr="00E87E2D">
        <w:rPr>
          <w:rFonts w:ascii="Times" w:hAnsi="Times"/>
          <w:color w:val="141414"/>
          <w:lang w:val="en-US"/>
        </w:rPr>
        <w:t xml:space="preserve">most notably </w:t>
      </w:r>
      <w:commentRangeEnd w:id="65"/>
      <w:r w:rsidR="00C92DB4">
        <w:rPr>
          <w:rStyle w:val="Kommentarsreferens"/>
        </w:rPr>
        <w:commentReference w:id="65"/>
      </w:r>
      <w:r w:rsidRPr="00E87E2D">
        <w:rPr>
          <w:rFonts w:ascii="Times" w:hAnsi="Times"/>
          <w:color w:val="141414"/>
          <w:lang w:val="en-US"/>
        </w:rPr>
        <w:t>Central Asia, the Middle East and Europe.</w:t>
      </w:r>
      <w:r w:rsidRPr="00E87E2D">
        <w:rPr>
          <w:rStyle w:val="apple-converted-space"/>
          <w:rFonts w:ascii="Times" w:hAnsi="Times"/>
          <w:color w:val="141414"/>
          <w:lang w:val="en-US"/>
        </w:rPr>
        <w:t> </w:t>
      </w:r>
    </w:p>
    <w:p w14:paraId="320BF147" w14:textId="7EDFFD4C" w:rsidR="00E87E2D" w:rsidRPr="00E87E2D" w:rsidRDefault="00E87E2D" w:rsidP="00E87E2D">
      <w:pPr>
        <w:pStyle w:val="Normalwebb"/>
        <w:rPr>
          <w:rFonts w:ascii="Times" w:hAnsi="Times"/>
          <w:color w:val="141414"/>
          <w:lang w:val="en-US"/>
        </w:rPr>
      </w:pPr>
      <w:commentRangeStart w:id="66"/>
      <w:r w:rsidRPr="00E87E2D">
        <w:rPr>
          <w:rFonts w:ascii="Times" w:hAnsi="Times"/>
          <w:color w:val="141414"/>
          <w:lang w:val="en-US"/>
        </w:rPr>
        <w:t xml:space="preserve">According to </w:t>
      </w:r>
      <w:commentRangeEnd w:id="66"/>
      <w:r w:rsidR="00C92DB4">
        <w:rPr>
          <w:rStyle w:val="Kommentarsreferens"/>
        </w:rPr>
        <w:commentReference w:id="66"/>
      </w:r>
      <w:r w:rsidRPr="00E87E2D">
        <w:rPr>
          <w:rFonts w:ascii="Times" w:hAnsi="Times"/>
          <w:color w:val="141414"/>
          <w:lang w:val="en-US"/>
        </w:rPr>
        <w:t>the</w:t>
      </w:r>
      <w:r w:rsidRPr="00E87E2D">
        <w:rPr>
          <w:rStyle w:val="apple-converted-space"/>
          <w:rFonts w:ascii="Times" w:hAnsi="Times"/>
          <w:color w:val="141414"/>
          <w:lang w:val="en-US"/>
        </w:rPr>
        <w:t> </w:t>
      </w:r>
      <w:r w:rsidR="00C92DB4">
        <w:rPr>
          <w:rStyle w:val="apple-converted-space"/>
          <w:rFonts w:ascii="Times" w:hAnsi="Times"/>
          <w:color w:val="141414"/>
          <w:lang w:val="en-US"/>
        </w:rPr>
        <w:t xml:space="preserve">“Belt and Road Action Plan”, </w:t>
      </w:r>
      <w:r w:rsidRPr="00E87E2D">
        <w:rPr>
          <w:rFonts w:ascii="Times" w:hAnsi="Times"/>
          <w:color w:val="141414"/>
          <w:lang w:val="en-US"/>
        </w:rPr>
        <w:t xml:space="preserve">released in 2015, the </w:t>
      </w:r>
      <w:commentRangeStart w:id="67"/>
      <w:r w:rsidRPr="00E87E2D">
        <w:rPr>
          <w:rFonts w:ascii="Times" w:hAnsi="Times"/>
          <w:color w:val="141414"/>
          <w:lang w:val="en-US"/>
        </w:rPr>
        <w:t>initiative</w:t>
      </w:r>
      <w:commentRangeEnd w:id="67"/>
      <w:r w:rsidR="00C92DB4">
        <w:rPr>
          <w:rStyle w:val="Kommentarsreferens"/>
        </w:rPr>
        <w:commentReference w:id="67"/>
      </w:r>
      <w:r w:rsidRPr="00E87E2D">
        <w:rPr>
          <w:rFonts w:ascii="Times" w:hAnsi="Times"/>
          <w:color w:val="141414"/>
          <w:lang w:val="en-US"/>
        </w:rPr>
        <w:t xml:space="preserve"> will </w:t>
      </w:r>
      <w:commentRangeStart w:id="68"/>
      <w:r w:rsidRPr="00E87E2D">
        <w:rPr>
          <w:rFonts w:ascii="Times" w:hAnsi="Times"/>
          <w:color w:val="141414"/>
          <w:lang w:val="en-US"/>
        </w:rPr>
        <w:t>encompass</w:t>
      </w:r>
      <w:commentRangeEnd w:id="68"/>
      <w:r w:rsidR="00C92DB4">
        <w:rPr>
          <w:rStyle w:val="Kommentarsreferens"/>
        </w:rPr>
        <w:commentReference w:id="68"/>
      </w:r>
      <w:r w:rsidRPr="00E87E2D">
        <w:rPr>
          <w:rFonts w:ascii="Times" w:hAnsi="Times"/>
          <w:color w:val="141414"/>
          <w:lang w:val="en-US"/>
        </w:rPr>
        <w:t xml:space="preserve"> land routes (the “Belt”) and maritime routes (the “Road”) with </w:t>
      </w:r>
      <w:commentRangeStart w:id="69"/>
      <w:r w:rsidRPr="00E87E2D">
        <w:rPr>
          <w:rFonts w:ascii="Times" w:hAnsi="Times"/>
          <w:color w:val="141414"/>
          <w:lang w:val="en-US"/>
        </w:rPr>
        <w:t xml:space="preserve">the goal </w:t>
      </w:r>
      <w:commentRangeEnd w:id="69"/>
      <w:r w:rsidR="00C92DB4">
        <w:rPr>
          <w:rStyle w:val="Kommentarsreferens"/>
        </w:rPr>
        <w:commentReference w:id="69"/>
      </w:r>
      <w:r w:rsidRPr="00E87E2D">
        <w:rPr>
          <w:rFonts w:ascii="Times" w:hAnsi="Times"/>
          <w:color w:val="141414"/>
          <w:lang w:val="en-US"/>
        </w:rPr>
        <w:t xml:space="preserve">of </w:t>
      </w:r>
      <w:commentRangeStart w:id="70"/>
      <w:r w:rsidRPr="00E87E2D">
        <w:rPr>
          <w:rFonts w:ascii="Times" w:hAnsi="Times"/>
          <w:color w:val="141414"/>
          <w:lang w:val="en-US"/>
        </w:rPr>
        <w:t>improving</w:t>
      </w:r>
      <w:commentRangeEnd w:id="70"/>
      <w:r w:rsidR="00C92DB4">
        <w:rPr>
          <w:rStyle w:val="Kommentarsreferens"/>
        </w:rPr>
        <w:commentReference w:id="70"/>
      </w:r>
      <w:r w:rsidRPr="00E87E2D">
        <w:rPr>
          <w:rFonts w:ascii="Times" w:hAnsi="Times"/>
          <w:color w:val="141414"/>
          <w:lang w:val="en-US"/>
        </w:rPr>
        <w:t xml:space="preserve"> trade relationships in the region </w:t>
      </w:r>
      <w:commentRangeStart w:id="71"/>
      <w:r w:rsidRPr="00E87E2D">
        <w:rPr>
          <w:rFonts w:ascii="Times" w:hAnsi="Times"/>
          <w:color w:val="141414"/>
          <w:lang w:val="en-US"/>
        </w:rPr>
        <w:t>primarily</w:t>
      </w:r>
      <w:commentRangeEnd w:id="71"/>
      <w:r w:rsidR="00C92DB4">
        <w:rPr>
          <w:rStyle w:val="Kommentarsreferens"/>
        </w:rPr>
        <w:commentReference w:id="71"/>
      </w:r>
      <w:r w:rsidRPr="00E87E2D">
        <w:rPr>
          <w:rFonts w:ascii="Times" w:hAnsi="Times"/>
          <w:color w:val="141414"/>
          <w:lang w:val="en-US"/>
        </w:rPr>
        <w:t xml:space="preserve"> through infrastructure </w:t>
      </w:r>
      <w:commentRangeStart w:id="72"/>
      <w:r w:rsidRPr="00E87E2D">
        <w:rPr>
          <w:rFonts w:ascii="Times" w:hAnsi="Times"/>
          <w:color w:val="141414"/>
          <w:lang w:val="en-US"/>
        </w:rPr>
        <w:t>investments</w:t>
      </w:r>
      <w:commentRangeEnd w:id="72"/>
      <w:r w:rsidR="00C92DB4">
        <w:rPr>
          <w:rStyle w:val="Kommentarsreferens"/>
        </w:rPr>
        <w:commentReference w:id="72"/>
      </w:r>
      <w:r w:rsidRPr="00E87E2D">
        <w:rPr>
          <w:rFonts w:ascii="Times" w:hAnsi="Times"/>
          <w:color w:val="141414"/>
          <w:lang w:val="en-US"/>
        </w:rPr>
        <w:t>.</w:t>
      </w:r>
    </w:p>
    <w:p w14:paraId="733121B7" w14:textId="77777777" w:rsidR="00E87E2D" w:rsidRDefault="00E87E2D" w:rsidP="00E60714">
      <w:pPr>
        <w:pStyle w:val="Normalwebb"/>
        <w:spacing w:before="0" w:beforeAutospacing="0" w:after="270" w:afterAutospacing="0"/>
        <w:rPr>
          <w:rFonts w:ascii="Times" w:hAnsi="Times" w:cs="Arial"/>
          <w:color w:val="545454"/>
          <w:lang w:val="en-US"/>
        </w:rPr>
      </w:pPr>
    </w:p>
    <w:p w14:paraId="075B034C" w14:textId="77777777" w:rsidR="00E87E2D" w:rsidRPr="00E87E2D" w:rsidRDefault="00E87E2D" w:rsidP="00E87E2D">
      <w:pPr>
        <w:pStyle w:val="Normalwebb"/>
        <w:rPr>
          <w:rFonts w:ascii="Times" w:hAnsi="Times"/>
          <w:color w:val="141414"/>
          <w:lang w:val="en-US"/>
        </w:rPr>
      </w:pPr>
      <w:r w:rsidRPr="00E87E2D">
        <w:rPr>
          <w:rFonts w:ascii="Times" w:hAnsi="Times"/>
          <w:color w:val="141414"/>
          <w:lang w:val="en-US"/>
        </w:rPr>
        <w:lastRenderedPageBreak/>
        <w:t xml:space="preserve">The project has proved </w:t>
      </w:r>
      <w:commentRangeStart w:id="73"/>
      <w:r w:rsidRPr="00E87E2D">
        <w:rPr>
          <w:rFonts w:ascii="Times" w:hAnsi="Times"/>
          <w:color w:val="141414"/>
          <w:lang w:val="en-US"/>
        </w:rPr>
        <w:t>vast</w:t>
      </w:r>
      <w:commentRangeEnd w:id="73"/>
      <w:r w:rsidR="00C92DB4">
        <w:rPr>
          <w:rStyle w:val="Kommentarsreferens"/>
        </w:rPr>
        <w:commentReference w:id="73"/>
      </w:r>
      <w:r w:rsidRPr="00E87E2D">
        <w:rPr>
          <w:rFonts w:ascii="Times" w:hAnsi="Times"/>
          <w:color w:val="141414"/>
          <w:lang w:val="en-US"/>
        </w:rPr>
        <w:t xml:space="preserve">, expensive and </w:t>
      </w:r>
      <w:commentRangeStart w:id="74"/>
      <w:r w:rsidRPr="00E87E2D">
        <w:rPr>
          <w:rFonts w:ascii="Times" w:hAnsi="Times"/>
          <w:color w:val="141414"/>
          <w:lang w:val="en-US"/>
        </w:rPr>
        <w:t>controversial</w:t>
      </w:r>
      <w:commentRangeEnd w:id="74"/>
      <w:r w:rsidR="00C92DB4">
        <w:rPr>
          <w:rStyle w:val="Kommentarsreferens"/>
        </w:rPr>
        <w:commentReference w:id="74"/>
      </w:r>
      <w:r w:rsidRPr="00E87E2D">
        <w:rPr>
          <w:rFonts w:ascii="Times" w:hAnsi="Times"/>
          <w:color w:val="141414"/>
          <w:lang w:val="en-US"/>
        </w:rPr>
        <w:t xml:space="preserve">. Four years after it was first </w:t>
      </w:r>
      <w:commentRangeStart w:id="75"/>
      <w:r w:rsidRPr="00E87E2D">
        <w:rPr>
          <w:rFonts w:ascii="Times" w:hAnsi="Times"/>
          <w:color w:val="141414"/>
          <w:lang w:val="en-US"/>
        </w:rPr>
        <w:t>unveiled</w:t>
      </w:r>
      <w:commentRangeEnd w:id="75"/>
      <w:r w:rsidR="00C92DB4">
        <w:rPr>
          <w:rStyle w:val="Kommentarsreferens"/>
        </w:rPr>
        <w:commentReference w:id="75"/>
      </w:r>
      <w:r w:rsidRPr="00E87E2D">
        <w:rPr>
          <w:rFonts w:ascii="Times" w:hAnsi="Times"/>
          <w:color w:val="141414"/>
          <w:lang w:val="en-US"/>
        </w:rPr>
        <w:t xml:space="preserve">, the question </w:t>
      </w:r>
      <w:commentRangeStart w:id="76"/>
      <w:r w:rsidRPr="00E87E2D">
        <w:rPr>
          <w:rFonts w:ascii="Times" w:hAnsi="Times"/>
          <w:color w:val="141414"/>
          <w:lang w:val="en-US"/>
        </w:rPr>
        <w:t>remains</w:t>
      </w:r>
      <w:commentRangeEnd w:id="76"/>
      <w:r w:rsidR="00C92DB4">
        <w:rPr>
          <w:rStyle w:val="Kommentarsreferens"/>
        </w:rPr>
        <w:commentReference w:id="76"/>
      </w:r>
      <w:r w:rsidRPr="00E87E2D">
        <w:rPr>
          <w:rFonts w:ascii="Times" w:hAnsi="Times"/>
          <w:color w:val="141414"/>
          <w:lang w:val="en-US"/>
        </w:rPr>
        <w:t>:</w:t>
      </w:r>
    </w:p>
    <w:p w14:paraId="60C0EA21" w14:textId="35ED2F4F" w:rsidR="00F40048" w:rsidRPr="00C92DB4" w:rsidRDefault="00E87E2D" w:rsidP="00C92DB4">
      <w:pPr>
        <w:pStyle w:val="Normalwebb"/>
        <w:rPr>
          <w:rFonts w:ascii="Times" w:hAnsi="Times"/>
          <w:color w:val="141414"/>
          <w:lang w:val="en-US"/>
        </w:rPr>
      </w:pPr>
      <w:r w:rsidRPr="00E87E2D">
        <w:rPr>
          <w:rFonts w:ascii="Times" w:hAnsi="Times"/>
          <w:b/>
          <w:bCs/>
          <w:color w:val="141414"/>
          <w:lang w:val="en-US"/>
        </w:rPr>
        <w:t>Why is China doing it?</w:t>
      </w:r>
    </w:p>
    <w:p w14:paraId="58E2E7E7" w14:textId="77777777" w:rsidR="00E87E2D" w:rsidRPr="00E87E2D" w:rsidRDefault="00E87E2D" w:rsidP="00E87E2D">
      <w:pPr>
        <w:rPr>
          <w:rFonts w:ascii="Times" w:hAnsi="Times"/>
          <w:lang w:val="en-US"/>
        </w:rPr>
      </w:pPr>
      <w:r w:rsidRPr="00E87E2D">
        <w:rPr>
          <w:rFonts w:ascii="Times" w:hAnsi="Times"/>
          <w:color w:val="141414"/>
          <w:lang w:val="en-US"/>
        </w:rPr>
        <w:t xml:space="preserve">Chinese </w:t>
      </w:r>
      <w:commentRangeStart w:id="77"/>
      <w:r w:rsidRPr="00E87E2D">
        <w:rPr>
          <w:rFonts w:ascii="Times" w:hAnsi="Times"/>
          <w:color w:val="141414"/>
          <w:lang w:val="en-US"/>
        </w:rPr>
        <w:t>manufacturing</w:t>
      </w:r>
      <w:commentRangeEnd w:id="77"/>
      <w:r w:rsidR="00C92DB4">
        <w:rPr>
          <w:rStyle w:val="Kommentarsreferens"/>
        </w:rPr>
        <w:commentReference w:id="77"/>
      </w:r>
      <w:r w:rsidRPr="00E87E2D">
        <w:rPr>
          <w:rFonts w:ascii="Times" w:hAnsi="Times"/>
          <w:color w:val="141414"/>
          <w:lang w:val="en-US"/>
        </w:rPr>
        <w:t xml:space="preserve"> also stands </w:t>
      </w:r>
      <w:commentRangeStart w:id="78"/>
      <w:r w:rsidRPr="00E87E2D">
        <w:rPr>
          <w:rFonts w:ascii="Times" w:hAnsi="Times"/>
          <w:color w:val="141414"/>
          <w:lang w:val="en-US"/>
        </w:rPr>
        <w:t>to gain</w:t>
      </w:r>
      <w:commentRangeEnd w:id="78"/>
      <w:r w:rsidR="00C92DB4">
        <w:rPr>
          <w:rStyle w:val="Kommentarsreferens"/>
        </w:rPr>
        <w:commentReference w:id="78"/>
      </w:r>
      <w:r w:rsidRPr="00E87E2D">
        <w:rPr>
          <w:rFonts w:ascii="Times" w:hAnsi="Times"/>
          <w:color w:val="141414"/>
          <w:lang w:val="en-US"/>
        </w:rPr>
        <w:t xml:space="preserve">. The country’s vast industrial </w:t>
      </w:r>
      <w:commentRangeStart w:id="79"/>
      <w:r w:rsidRPr="00E87E2D">
        <w:rPr>
          <w:rFonts w:ascii="Times" w:hAnsi="Times"/>
          <w:color w:val="141414"/>
          <w:lang w:val="en-US"/>
        </w:rPr>
        <w:t>overcapacity</w:t>
      </w:r>
      <w:commentRangeEnd w:id="79"/>
      <w:r w:rsidR="00C92DB4">
        <w:rPr>
          <w:rStyle w:val="Kommentarsreferens"/>
        </w:rPr>
        <w:commentReference w:id="79"/>
      </w:r>
      <w:r w:rsidRPr="00E87E2D">
        <w:rPr>
          <w:rFonts w:ascii="Times" w:hAnsi="Times"/>
          <w:color w:val="141414"/>
          <w:lang w:val="en-US"/>
        </w:rPr>
        <w:t xml:space="preserve"> – mainly in the creation of steel and heavy </w:t>
      </w:r>
      <w:commentRangeStart w:id="80"/>
      <w:r w:rsidRPr="00E87E2D">
        <w:rPr>
          <w:rFonts w:ascii="Times" w:hAnsi="Times"/>
          <w:color w:val="141414"/>
          <w:lang w:val="en-US"/>
        </w:rPr>
        <w:t>equipment</w:t>
      </w:r>
      <w:commentRangeEnd w:id="80"/>
      <w:r w:rsidR="00C92DB4">
        <w:rPr>
          <w:rStyle w:val="Kommentarsreferens"/>
        </w:rPr>
        <w:commentReference w:id="80"/>
      </w:r>
      <w:r w:rsidRPr="00E87E2D">
        <w:rPr>
          <w:rFonts w:ascii="Times" w:hAnsi="Times"/>
          <w:color w:val="141414"/>
          <w:lang w:val="en-US"/>
        </w:rPr>
        <w:t xml:space="preserve"> – could find </w:t>
      </w:r>
      <w:commentRangeStart w:id="81"/>
      <w:r w:rsidRPr="00E87E2D">
        <w:rPr>
          <w:rFonts w:ascii="Times" w:hAnsi="Times"/>
          <w:color w:val="141414"/>
          <w:lang w:val="en-US"/>
        </w:rPr>
        <w:t>lucrative</w:t>
      </w:r>
      <w:commentRangeEnd w:id="81"/>
      <w:r w:rsidR="00C92DB4">
        <w:rPr>
          <w:rStyle w:val="Kommentarsreferens"/>
        </w:rPr>
        <w:commentReference w:id="81"/>
      </w:r>
      <w:r w:rsidRPr="00E87E2D">
        <w:rPr>
          <w:rFonts w:ascii="Times" w:hAnsi="Times"/>
          <w:color w:val="141414"/>
          <w:lang w:val="en-US"/>
        </w:rPr>
        <w:t xml:space="preserve"> outlets along the New Silk Road, and this could allow Chinese manufacturing </w:t>
      </w:r>
      <w:commentRangeStart w:id="82"/>
      <w:r w:rsidRPr="00E87E2D">
        <w:rPr>
          <w:rFonts w:ascii="Times" w:hAnsi="Times"/>
          <w:color w:val="141414"/>
          <w:lang w:val="en-US"/>
        </w:rPr>
        <w:t xml:space="preserve">to swing </w:t>
      </w:r>
      <w:commentRangeEnd w:id="82"/>
      <w:r w:rsidR="00C92DB4">
        <w:rPr>
          <w:rStyle w:val="Kommentarsreferens"/>
        </w:rPr>
        <w:commentReference w:id="82"/>
      </w:r>
      <w:r w:rsidRPr="00E87E2D">
        <w:rPr>
          <w:rFonts w:ascii="Times" w:hAnsi="Times"/>
          <w:color w:val="141414"/>
          <w:lang w:val="en-US"/>
        </w:rPr>
        <w:t xml:space="preserve">towards </w:t>
      </w:r>
      <w:commentRangeStart w:id="83"/>
      <w:r w:rsidRPr="00E87E2D">
        <w:rPr>
          <w:rFonts w:ascii="Times" w:hAnsi="Times"/>
          <w:color w:val="141414"/>
          <w:lang w:val="en-US"/>
        </w:rPr>
        <w:t xml:space="preserve">higher-end </w:t>
      </w:r>
      <w:commentRangeEnd w:id="83"/>
      <w:r w:rsidR="00C92DB4">
        <w:rPr>
          <w:rStyle w:val="Kommentarsreferens"/>
        </w:rPr>
        <w:commentReference w:id="83"/>
      </w:r>
      <w:r w:rsidRPr="00E87E2D">
        <w:rPr>
          <w:rFonts w:ascii="Times" w:hAnsi="Times"/>
          <w:color w:val="141414"/>
          <w:lang w:val="en-US"/>
        </w:rPr>
        <w:t xml:space="preserve">industrial </w:t>
      </w:r>
      <w:commentRangeStart w:id="84"/>
      <w:r w:rsidRPr="00E87E2D">
        <w:rPr>
          <w:rFonts w:ascii="Times" w:hAnsi="Times"/>
          <w:color w:val="141414"/>
          <w:lang w:val="en-US"/>
        </w:rPr>
        <w:t>goods</w:t>
      </w:r>
      <w:commentRangeEnd w:id="84"/>
      <w:r w:rsidR="00C92DB4">
        <w:rPr>
          <w:rStyle w:val="Kommentarsreferens"/>
        </w:rPr>
        <w:commentReference w:id="84"/>
      </w:r>
      <w:r w:rsidRPr="00E87E2D">
        <w:rPr>
          <w:rFonts w:ascii="Times" w:hAnsi="Times"/>
          <w:color w:val="141414"/>
          <w:lang w:val="en-US"/>
        </w:rPr>
        <w:t>.</w:t>
      </w:r>
    </w:p>
    <w:p w14:paraId="140F0259" w14:textId="4A25A3B5" w:rsidR="00F40048" w:rsidRPr="00501004" w:rsidRDefault="00F40048" w:rsidP="00E60714">
      <w:pPr>
        <w:pStyle w:val="Normalwebb"/>
        <w:spacing w:before="0" w:beforeAutospacing="0" w:after="270" w:afterAutospacing="0"/>
        <w:rPr>
          <w:rFonts w:ascii="Times" w:hAnsi="Times" w:cs="Arial"/>
          <w:color w:val="545454"/>
          <w:lang w:val="en-US"/>
        </w:rPr>
      </w:pPr>
    </w:p>
    <w:p w14:paraId="73FCB6B2" w14:textId="77777777" w:rsidR="00501004" w:rsidRDefault="00501004">
      <w:pPr>
        <w:rPr>
          <w:rFonts w:ascii="Times" w:hAnsi="Times"/>
          <w:lang w:val="en-US"/>
        </w:rPr>
      </w:pPr>
    </w:p>
    <w:p w14:paraId="79D358E7" w14:textId="77777777" w:rsidR="00501004" w:rsidRPr="00411D56" w:rsidRDefault="00501004">
      <w:pPr>
        <w:rPr>
          <w:rFonts w:ascii="Times" w:hAnsi="Times"/>
          <w:lang w:val="en-US"/>
        </w:rPr>
      </w:pPr>
    </w:p>
    <w:sectPr w:rsidR="00501004" w:rsidRPr="00411D56" w:rsidSect="0048136F">
      <w:pgSz w:w="12240" w:h="15840"/>
      <w:pgMar w:top="1417" w:right="1417" w:bottom="1417" w:left="1417" w:header="720"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Catharina Åkerlund" w:date="2018-02-08T12:44:00Z" w:initials="CÅ">
    <w:p w14:paraId="64752E35" w14:textId="77777777" w:rsidR="00F720EC" w:rsidRDefault="00F720EC">
      <w:pPr>
        <w:pStyle w:val="Kommentarer"/>
      </w:pPr>
      <w:r>
        <w:rPr>
          <w:rStyle w:val="Kommentarsreferens"/>
        </w:rPr>
        <w:annotationRef/>
      </w:r>
      <w:r w:rsidR="00563FF9">
        <w:t>fräsande</w:t>
      </w:r>
    </w:p>
  </w:comment>
  <w:comment w:id="2" w:author="Catharina Åkerlund" w:date="2018-02-08T12:45:00Z" w:initials="CÅ">
    <w:p w14:paraId="7E7AA3C8" w14:textId="77777777" w:rsidR="00563FF9" w:rsidRDefault="00563FF9">
      <w:pPr>
        <w:pStyle w:val="Kommentarer"/>
      </w:pPr>
      <w:r>
        <w:rPr>
          <w:rStyle w:val="Kommentarsreferens"/>
        </w:rPr>
        <w:annotationRef/>
      </w:r>
      <w:r>
        <w:t>fyrverkeri</w:t>
      </w:r>
    </w:p>
  </w:comment>
  <w:comment w:id="3" w:author="Catharina Åkerlund" w:date="2018-02-08T12:45:00Z" w:initials="CÅ">
    <w:p w14:paraId="41EA2B83" w14:textId="77777777" w:rsidR="00563FF9" w:rsidRDefault="00563FF9">
      <w:pPr>
        <w:pStyle w:val="Kommentarer"/>
      </w:pPr>
      <w:r>
        <w:rPr>
          <w:rStyle w:val="Kommentarsreferens"/>
        </w:rPr>
        <w:annotationRef/>
      </w:r>
      <w:r>
        <w:t>vika</w:t>
      </w:r>
    </w:p>
  </w:comment>
  <w:comment w:id="4" w:author="Catharina Åkerlund" w:date="2018-02-08T12:46:00Z" w:initials="CÅ">
    <w:p w14:paraId="4F94242B" w14:textId="77777777" w:rsidR="00563FF9" w:rsidRDefault="00563FF9">
      <w:pPr>
        <w:pStyle w:val="Kommentarer"/>
      </w:pPr>
      <w:r>
        <w:rPr>
          <w:rStyle w:val="Kommentarsreferens"/>
        </w:rPr>
        <w:annotationRef/>
      </w:r>
      <w:r>
        <w:t>sedel</w:t>
      </w:r>
    </w:p>
  </w:comment>
  <w:comment w:id="5" w:author="Catharina Åkerlund" w:date="2018-02-08T12:46:00Z" w:initials="CÅ">
    <w:p w14:paraId="013C6ED3" w14:textId="77777777" w:rsidR="00563FF9" w:rsidRDefault="00563FF9">
      <w:pPr>
        <w:pStyle w:val="Kommentarer"/>
      </w:pPr>
      <w:r>
        <w:rPr>
          <w:rStyle w:val="Kommentarsreferens"/>
        </w:rPr>
        <w:annotationRef/>
      </w:r>
      <w:r>
        <w:t>saker</w:t>
      </w:r>
    </w:p>
  </w:comment>
  <w:comment w:id="6" w:author="Catharina Åkerlund" w:date="2018-02-08T12:46:00Z" w:initials="CÅ">
    <w:p w14:paraId="06744908" w14:textId="77777777" w:rsidR="00563FF9" w:rsidRDefault="00563FF9">
      <w:pPr>
        <w:pStyle w:val="Kommentarer"/>
      </w:pPr>
      <w:r>
        <w:rPr>
          <w:rStyle w:val="Kommentarsreferens"/>
        </w:rPr>
        <w:annotationRef/>
      </w:r>
      <w:r>
        <w:t>upptäcktsresande</w:t>
      </w:r>
    </w:p>
  </w:comment>
  <w:comment w:id="7" w:author="Catharina Åkerlund" w:date="2018-02-08T12:46:00Z" w:initials="CÅ">
    <w:p w14:paraId="36226A1C" w14:textId="77777777" w:rsidR="00563FF9" w:rsidRDefault="00563FF9">
      <w:pPr>
        <w:pStyle w:val="Kommentarer"/>
      </w:pPr>
      <w:r>
        <w:rPr>
          <w:rStyle w:val="Kommentarsreferens"/>
        </w:rPr>
        <w:annotationRef/>
      </w:r>
      <w:r>
        <w:t>resa</w:t>
      </w:r>
    </w:p>
  </w:comment>
  <w:comment w:id="8" w:author="Catharina Åkerlund" w:date="2018-02-08T12:47:00Z" w:initials="CÅ">
    <w:p w14:paraId="614D8DF8" w14:textId="77777777" w:rsidR="00563FF9" w:rsidRDefault="00563FF9">
      <w:pPr>
        <w:pStyle w:val="Kommentarer"/>
      </w:pPr>
      <w:r>
        <w:rPr>
          <w:rStyle w:val="Kommentarsreferens"/>
        </w:rPr>
        <w:annotationRef/>
      </w:r>
      <w:r>
        <w:t>påverkade</w:t>
      </w:r>
    </w:p>
  </w:comment>
  <w:comment w:id="9" w:author="Catharina Åkerlund" w:date="2018-02-08T12:47:00Z" w:initials="CÅ">
    <w:p w14:paraId="774C3CDB" w14:textId="77777777" w:rsidR="00563FF9" w:rsidRDefault="00563FF9">
      <w:pPr>
        <w:pStyle w:val="Kommentarer"/>
      </w:pPr>
      <w:r>
        <w:rPr>
          <w:rStyle w:val="Kommentarsreferens"/>
        </w:rPr>
        <w:annotationRef/>
      </w:r>
      <w:r>
        <w:t>gav sig av</w:t>
      </w:r>
    </w:p>
  </w:comment>
  <w:comment w:id="10" w:author="Catharina Åkerlund" w:date="2018-02-08T12:47:00Z" w:initials="CÅ">
    <w:p w14:paraId="42C78EA0" w14:textId="77777777" w:rsidR="00563FF9" w:rsidRDefault="00563FF9">
      <w:pPr>
        <w:pStyle w:val="Kommentarer"/>
      </w:pPr>
      <w:r>
        <w:rPr>
          <w:rStyle w:val="Kommentarsreferens"/>
        </w:rPr>
        <w:annotationRef/>
      </w:r>
      <w:r>
        <w:t>kejsare</w:t>
      </w:r>
    </w:p>
  </w:comment>
  <w:comment w:id="11" w:author="Catharina Åkerlund" w:date="2018-02-08T12:48:00Z" w:initials="CÅ">
    <w:p w14:paraId="7CB76DB5" w14:textId="77777777" w:rsidR="00563FF9" w:rsidRDefault="00563FF9">
      <w:pPr>
        <w:pStyle w:val="Kommentarer"/>
      </w:pPr>
      <w:r>
        <w:rPr>
          <w:rStyle w:val="Kommentarsreferens"/>
        </w:rPr>
        <w:annotationRef/>
      </w:r>
      <w:r>
        <w:t>utbildade</w:t>
      </w:r>
    </w:p>
  </w:comment>
  <w:comment w:id="12" w:author="Catharina Åkerlund" w:date="2018-02-08T12:48:00Z" w:initials="CÅ">
    <w:p w14:paraId="23F8B3F0" w14:textId="77777777" w:rsidR="00563FF9" w:rsidRDefault="00563FF9">
      <w:pPr>
        <w:pStyle w:val="Kommentarer"/>
      </w:pPr>
      <w:r>
        <w:rPr>
          <w:rStyle w:val="Kommentarsreferens"/>
        </w:rPr>
        <w:annotationRef/>
      </w:r>
      <w:r>
        <w:t>landvägen</w:t>
      </w:r>
    </w:p>
  </w:comment>
  <w:comment w:id="13" w:author="Catharina Åkerlund" w:date="2018-02-08T12:48:00Z" w:initials="CÅ">
    <w:p w14:paraId="171BC958" w14:textId="77777777" w:rsidR="00563FF9" w:rsidRDefault="00563FF9">
      <w:pPr>
        <w:pStyle w:val="Kommentarer"/>
      </w:pPr>
      <w:r>
        <w:rPr>
          <w:rStyle w:val="Kommentarsreferens"/>
        </w:rPr>
        <w:annotationRef/>
      </w:r>
      <w:r>
        <w:t>konfronterades med, ställdes inför</w:t>
      </w:r>
    </w:p>
  </w:comment>
  <w:comment w:id="14" w:author="Catharina Åkerlund" w:date="2018-02-08T12:51:00Z" w:initials="CÅ">
    <w:p w14:paraId="2007EF91" w14:textId="77777777" w:rsidR="00563FF9" w:rsidRDefault="00563FF9">
      <w:pPr>
        <w:pStyle w:val="Kommentarer"/>
      </w:pPr>
      <w:r>
        <w:rPr>
          <w:rStyle w:val="Kommentarsreferens"/>
        </w:rPr>
        <w:annotationRef/>
      </w:r>
      <w:r>
        <w:t>var riskabelt</w:t>
      </w:r>
    </w:p>
  </w:comment>
  <w:comment w:id="15" w:author="Catharina Åkerlund" w:date="2018-02-08T12:51:00Z" w:initials="CÅ">
    <w:p w14:paraId="6B7E42CC" w14:textId="77777777" w:rsidR="00563FF9" w:rsidRDefault="00563FF9">
      <w:pPr>
        <w:pStyle w:val="Kommentarer"/>
      </w:pPr>
      <w:r>
        <w:rPr>
          <w:rStyle w:val="Kommentarsreferens"/>
        </w:rPr>
        <w:annotationRef/>
      </w:r>
      <w:r>
        <w:t>höga</w:t>
      </w:r>
    </w:p>
  </w:comment>
  <w:comment w:id="16" w:author="Catharina Åkerlund" w:date="2018-02-08T12:52:00Z" w:initials="CÅ">
    <w:p w14:paraId="65D583FE" w14:textId="77777777" w:rsidR="00563FF9" w:rsidRDefault="00563FF9">
      <w:pPr>
        <w:pStyle w:val="Kommentarer"/>
      </w:pPr>
      <w:r>
        <w:rPr>
          <w:rStyle w:val="Kommentarsreferens"/>
        </w:rPr>
        <w:annotationRef/>
      </w:r>
      <w:r>
        <w:t>nedsteg</w:t>
      </w:r>
    </w:p>
  </w:comment>
  <w:comment w:id="17" w:author="Catharina Åkerlund" w:date="2018-02-08T12:52:00Z" w:initials="CÅ">
    <w:p w14:paraId="4B359917" w14:textId="77777777" w:rsidR="00563FF9" w:rsidRDefault="00563FF9">
      <w:pPr>
        <w:pStyle w:val="Kommentarer"/>
      </w:pPr>
      <w:r>
        <w:rPr>
          <w:rStyle w:val="Kommentarsreferens"/>
        </w:rPr>
        <w:annotationRef/>
      </w:r>
      <w:r>
        <w:t>rutt</w:t>
      </w:r>
    </w:p>
  </w:comment>
  <w:comment w:id="18" w:author="Catharina Åkerlund" w:date="2018-02-08T12:52:00Z" w:initials="CÅ">
    <w:p w14:paraId="623EDDD2" w14:textId="77777777" w:rsidR="00563FF9" w:rsidRDefault="00563FF9">
      <w:pPr>
        <w:pStyle w:val="Kommentarer"/>
      </w:pPr>
      <w:r>
        <w:rPr>
          <w:rStyle w:val="Kommentarsreferens"/>
        </w:rPr>
        <w:annotationRef/>
      </w:r>
      <w:r>
        <w:t>kant</w:t>
      </w:r>
    </w:p>
  </w:comment>
  <w:comment w:id="19" w:author="Catharina Åkerlund" w:date="2018-02-08T12:52:00Z" w:initials="CÅ">
    <w:p w14:paraId="20D0B2A8" w14:textId="77777777" w:rsidR="00563FF9" w:rsidRDefault="00563FF9">
      <w:pPr>
        <w:pStyle w:val="Kommentarer"/>
      </w:pPr>
      <w:r>
        <w:rPr>
          <w:rStyle w:val="Kommentarsreferens"/>
        </w:rPr>
        <w:annotationRef/>
      </w:r>
      <w:r>
        <w:t>öken</w:t>
      </w:r>
    </w:p>
  </w:comment>
  <w:comment w:id="20" w:author="Catharina Åkerlund" w:date="2018-02-08T12:52:00Z" w:initials="CÅ">
    <w:p w14:paraId="0162AA0E" w14:textId="77777777" w:rsidR="00563FF9" w:rsidRDefault="00563FF9">
      <w:pPr>
        <w:pStyle w:val="Kommentarer"/>
      </w:pPr>
      <w:r>
        <w:rPr>
          <w:rStyle w:val="Kommentarsreferens"/>
        </w:rPr>
        <w:annotationRef/>
      </w:r>
      <w:r>
        <w:t>helig</w:t>
      </w:r>
    </w:p>
  </w:comment>
  <w:comment w:id="21" w:author="Catharina Åkerlund" w:date="2018-02-08T12:53:00Z" w:initials="CÅ">
    <w:p w14:paraId="41229874" w14:textId="77777777" w:rsidR="00563FF9" w:rsidRDefault="00563FF9">
      <w:pPr>
        <w:pStyle w:val="Kommentarer"/>
      </w:pPr>
      <w:r>
        <w:rPr>
          <w:rStyle w:val="Kommentarsreferens"/>
        </w:rPr>
        <w:annotationRef/>
      </w:r>
      <w:r>
        <w:t>påven</w:t>
      </w:r>
    </w:p>
  </w:comment>
  <w:comment w:id="22" w:author="Catharina Åkerlund" w:date="2018-02-08T12:53:00Z" w:initials="CÅ">
    <w:p w14:paraId="673F6AEA" w14:textId="77777777" w:rsidR="00563FF9" w:rsidRDefault="00563FF9">
      <w:pPr>
        <w:pStyle w:val="Kommentarer"/>
      </w:pPr>
      <w:r>
        <w:rPr>
          <w:rStyle w:val="Kommentarsreferens"/>
        </w:rPr>
        <w:annotationRef/>
      </w:r>
      <w:r>
        <w:t>imperium, kejsardöme</w:t>
      </w:r>
    </w:p>
  </w:comment>
  <w:comment w:id="23" w:author="Catharina Åkerlund" w:date="2018-02-09T11:58:00Z" w:initials="CÅ">
    <w:p w14:paraId="4A32F691" w14:textId="10C2C9EF" w:rsidR="00C92DB4" w:rsidRDefault="00C92DB4">
      <w:pPr>
        <w:pStyle w:val="Kommentarer"/>
      </w:pPr>
      <w:r>
        <w:rPr>
          <w:rStyle w:val="Kommentarsreferens"/>
        </w:rPr>
        <w:annotationRef/>
      </w:r>
      <w:r>
        <w:t>behandla</w:t>
      </w:r>
    </w:p>
    <w:p w14:paraId="1BC9A1A7" w14:textId="77777777" w:rsidR="00C92DB4" w:rsidRDefault="00C92DB4">
      <w:pPr>
        <w:pStyle w:val="Kommentarer"/>
      </w:pPr>
    </w:p>
  </w:comment>
  <w:comment w:id="24" w:author="Catharina Åkerlund" w:date="2018-02-08T12:54:00Z" w:initials="CÅ">
    <w:p w14:paraId="06F570F9" w14:textId="77777777" w:rsidR="00563FF9" w:rsidRDefault="00563FF9">
      <w:pPr>
        <w:pStyle w:val="Kommentarer"/>
      </w:pPr>
      <w:r>
        <w:rPr>
          <w:rStyle w:val="Kommentarsreferens"/>
        </w:rPr>
        <w:annotationRef/>
      </w:r>
      <w:r>
        <w:t>övertalade</w:t>
      </w:r>
    </w:p>
  </w:comment>
  <w:comment w:id="25" w:author="Catharina Åkerlund" w:date="2018-02-08T12:54:00Z" w:initials="CÅ">
    <w:p w14:paraId="10FBAB65" w14:textId="77777777" w:rsidR="00563FF9" w:rsidRDefault="00563FF9">
      <w:pPr>
        <w:pStyle w:val="Kommentarer"/>
      </w:pPr>
      <w:r>
        <w:rPr>
          <w:rStyle w:val="Kommentarsreferens"/>
        </w:rPr>
        <w:annotationRef/>
      </w:r>
      <w:r>
        <w:t>följa med</w:t>
      </w:r>
    </w:p>
  </w:comment>
  <w:comment w:id="26" w:author="Catharina Åkerlund" w:date="2018-02-08T12:54:00Z" w:initials="CÅ">
    <w:p w14:paraId="21EAF83E" w14:textId="77777777" w:rsidR="00211FD8" w:rsidRDefault="00211FD8">
      <w:pPr>
        <w:pStyle w:val="Kommentarer"/>
      </w:pPr>
      <w:r>
        <w:rPr>
          <w:rStyle w:val="Kommentarsreferens"/>
        </w:rPr>
        <w:annotationRef/>
      </w:r>
      <w:r>
        <w:t>hemåt</w:t>
      </w:r>
    </w:p>
  </w:comment>
  <w:comment w:id="27" w:author="Catharina Åkerlund" w:date="2018-02-08T12:55:00Z" w:initials="CÅ">
    <w:p w14:paraId="4E421EFD" w14:textId="77777777" w:rsidR="00211FD8" w:rsidRDefault="00211FD8">
      <w:pPr>
        <w:pStyle w:val="Kommentarer"/>
      </w:pPr>
      <w:r>
        <w:rPr>
          <w:rStyle w:val="Kommentarsreferens"/>
        </w:rPr>
        <w:annotationRef/>
      </w:r>
      <w:r>
        <w:t>ärkerival</w:t>
      </w:r>
    </w:p>
  </w:comment>
  <w:comment w:id="28" w:author="Catharina Åkerlund" w:date="2018-02-08T12:55:00Z" w:initials="CÅ">
    <w:p w14:paraId="59ABC027" w14:textId="77777777" w:rsidR="00211FD8" w:rsidRDefault="00211FD8">
      <w:pPr>
        <w:pStyle w:val="Kommentarer"/>
      </w:pPr>
      <w:r>
        <w:rPr>
          <w:rStyle w:val="Kommentarsreferens"/>
        </w:rPr>
        <w:annotationRef/>
      </w:r>
      <w:r>
        <w:t>fängelse</w:t>
      </w:r>
    </w:p>
  </w:comment>
  <w:comment w:id="29" w:author="Catharina Åkerlund" w:date="2018-02-08T12:56:00Z" w:initials="CÅ">
    <w:p w14:paraId="2CF775C1" w14:textId="77777777" w:rsidR="00211FD8" w:rsidRDefault="00211FD8">
      <w:pPr>
        <w:pStyle w:val="Kommentarer"/>
      </w:pPr>
      <w:r>
        <w:rPr>
          <w:rStyle w:val="Kommentarsreferens"/>
        </w:rPr>
        <w:annotationRef/>
      </w:r>
      <w:r>
        <w:t>äventyrare</w:t>
      </w:r>
    </w:p>
  </w:comment>
  <w:comment w:id="30" w:author="Catharina Åkerlund" w:date="2018-02-08T12:57:00Z" w:initials="CÅ">
    <w:p w14:paraId="2C6D41EF" w14:textId="77777777" w:rsidR="00211FD8" w:rsidRDefault="00211FD8">
      <w:pPr>
        <w:pStyle w:val="Kommentarer"/>
      </w:pPr>
      <w:r>
        <w:rPr>
          <w:rStyle w:val="Kommentarsreferens"/>
        </w:rPr>
        <w:annotationRef/>
      </w:r>
      <w:r>
        <w:t>vördnadsfullt</w:t>
      </w:r>
    </w:p>
  </w:comment>
  <w:comment w:id="31" w:author="Catharina Åkerlund" w:date="2018-02-08T12:58:00Z" w:initials="CÅ">
    <w:p w14:paraId="768738F9" w14:textId="77777777" w:rsidR="00211FD8" w:rsidRDefault="00211FD8">
      <w:pPr>
        <w:pStyle w:val="Kommentarer"/>
      </w:pPr>
      <w:r>
        <w:rPr>
          <w:rStyle w:val="Kommentarsreferens"/>
        </w:rPr>
        <w:annotationRef/>
      </w:r>
      <w:r>
        <w:t>uppfinningar</w:t>
      </w:r>
    </w:p>
  </w:comment>
  <w:comment w:id="32" w:author="Catharina Åkerlund" w:date="2018-02-08T12:59:00Z" w:initials="CÅ">
    <w:p w14:paraId="3CA1AFC7" w14:textId="77777777" w:rsidR="00211FD8" w:rsidRDefault="00211FD8">
      <w:pPr>
        <w:pStyle w:val="Kommentarer"/>
      </w:pPr>
      <w:r>
        <w:rPr>
          <w:rStyle w:val="Kommentarsreferens"/>
        </w:rPr>
        <w:annotationRef/>
      </w:r>
      <w:r>
        <w:t>krig/ strider</w:t>
      </w:r>
    </w:p>
  </w:comment>
  <w:comment w:id="33" w:author="Catharina Åkerlund" w:date="2018-02-08T12:59:00Z" w:initials="CÅ">
    <w:p w14:paraId="21E140EF" w14:textId="77777777" w:rsidR="00211FD8" w:rsidRDefault="00211FD8">
      <w:pPr>
        <w:pStyle w:val="Kommentarer"/>
      </w:pPr>
      <w:r>
        <w:rPr>
          <w:rStyle w:val="Kommentarsreferens"/>
        </w:rPr>
        <w:annotationRef/>
      </w:r>
      <w:r>
        <w:t>handel</w:t>
      </w:r>
    </w:p>
  </w:comment>
  <w:comment w:id="34" w:author="Catharina Åkerlund" w:date="2018-02-08T13:00:00Z" w:initials="CÅ">
    <w:p w14:paraId="5984C9EB" w14:textId="77777777" w:rsidR="00211FD8" w:rsidRDefault="00211FD8">
      <w:pPr>
        <w:pStyle w:val="Kommentarer"/>
      </w:pPr>
      <w:r>
        <w:rPr>
          <w:rStyle w:val="Kommentarsreferens"/>
        </w:rPr>
        <w:annotationRef/>
      </w:r>
      <w:r>
        <w:t>intriger</w:t>
      </w:r>
    </w:p>
  </w:comment>
  <w:comment w:id="35" w:author="Catharina Åkerlund" w:date="2018-02-08T13:00:00Z" w:initials="CÅ">
    <w:p w14:paraId="564325F2" w14:textId="77777777" w:rsidR="00211FD8" w:rsidRDefault="00211FD8">
      <w:pPr>
        <w:pStyle w:val="Kommentarer"/>
      </w:pPr>
      <w:r>
        <w:rPr>
          <w:rStyle w:val="Kommentarsreferens"/>
        </w:rPr>
        <w:annotationRef/>
      </w:r>
      <w:r>
        <w:t>styre</w:t>
      </w:r>
    </w:p>
  </w:comment>
  <w:comment w:id="36" w:author="Catharina Åkerlund" w:date="2018-02-08T13:01:00Z" w:initials="CÅ">
    <w:p w14:paraId="69138C21" w14:textId="77777777" w:rsidR="00211FD8" w:rsidRDefault="00211FD8">
      <w:pPr>
        <w:pStyle w:val="Kommentarer"/>
      </w:pPr>
      <w:r>
        <w:rPr>
          <w:rStyle w:val="Kommentarsreferens"/>
        </w:rPr>
        <w:annotationRef/>
      </w:r>
      <w:r>
        <w:t>nödvändigtvis</w:t>
      </w:r>
    </w:p>
  </w:comment>
  <w:comment w:id="37" w:author="Catharina Åkerlund" w:date="2018-02-08T13:01:00Z" w:initials="CÅ">
    <w:p w14:paraId="2DF3B850" w14:textId="77777777" w:rsidR="00211FD8" w:rsidRDefault="00211FD8">
      <w:pPr>
        <w:pStyle w:val="Kommentarer"/>
      </w:pPr>
      <w:r>
        <w:rPr>
          <w:rStyle w:val="Kommentarsreferens"/>
        </w:rPr>
        <w:annotationRef/>
      </w:r>
      <w:r>
        <w:t>avtal</w:t>
      </w:r>
    </w:p>
  </w:comment>
  <w:comment w:id="38" w:author="Catharina Åkerlund" w:date="2018-02-08T13:01:00Z" w:initials="CÅ">
    <w:p w14:paraId="79F2A53C" w14:textId="77777777" w:rsidR="00211FD8" w:rsidRDefault="00211FD8">
      <w:pPr>
        <w:pStyle w:val="Kommentarer"/>
      </w:pPr>
      <w:r>
        <w:rPr>
          <w:rStyle w:val="Kommentarsreferens"/>
        </w:rPr>
        <w:annotationRef/>
      </w:r>
      <w:r>
        <w:t>tillät</w:t>
      </w:r>
    </w:p>
  </w:comment>
  <w:comment w:id="39" w:author="Catharina Åkerlund" w:date="2018-02-08T13:01:00Z" w:initials="CÅ">
    <w:p w14:paraId="6CB9D645" w14:textId="77777777" w:rsidR="00211FD8" w:rsidRDefault="00211FD8">
      <w:pPr>
        <w:pStyle w:val="Kommentarer"/>
      </w:pPr>
      <w:r>
        <w:rPr>
          <w:rStyle w:val="Kommentarsreferens"/>
        </w:rPr>
        <w:annotationRef/>
      </w:r>
      <w:r>
        <w:t>område</w:t>
      </w:r>
    </w:p>
  </w:comment>
  <w:comment w:id="40" w:author="Catharina Åkerlund" w:date="2018-02-08T13:02:00Z" w:initials="CÅ">
    <w:p w14:paraId="305E0F6D" w14:textId="77777777" w:rsidR="00211FD8" w:rsidRDefault="00211FD8">
      <w:pPr>
        <w:pStyle w:val="Kommentarer"/>
      </w:pPr>
      <w:r>
        <w:rPr>
          <w:rStyle w:val="Kommentarsreferens"/>
        </w:rPr>
        <w:annotationRef/>
      </w:r>
      <w:r>
        <w:t>ålderdom</w:t>
      </w:r>
    </w:p>
  </w:comment>
  <w:comment w:id="41" w:author="Catharina Åkerlund" w:date="2018-02-08T13:02:00Z" w:initials="CÅ">
    <w:p w14:paraId="238293E7" w14:textId="77777777" w:rsidR="00211FD8" w:rsidRDefault="00211FD8">
      <w:pPr>
        <w:pStyle w:val="Kommentarer"/>
      </w:pPr>
      <w:r>
        <w:rPr>
          <w:rStyle w:val="Kommentarsreferens"/>
        </w:rPr>
        <w:annotationRef/>
      </w:r>
      <w:r>
        <w:t>handla med handel</w:t>
      </w:r>
    </w:p>
  </w:comment>
  <w:comment w:id="42" w:author="Catharina Åkerlund" w:date="2018-02-08T13:03:00Z" w:initials="CÅ">
    <w:p w14:paraId="6370CD72" w14:textId="77777777" w:rsidR="00211FD8" w:rsidRDefault="00211FD8">
      <w:pPr>
        <w:pStyle w:val="Kommentarer"/>
      </w:pPr>
      <w:r>
        <w:rPr>
          <w:rStyle w:val="Kommentarsreferens"/>
        </w:rPr>
        <w:annotationRef/>
      </w:r>
      <w:r>
        <w:t>källor</w:t>
      </w:r>
    </w:p>
  </w:comment>
  <w:comment w:id="43" w:author="Catharina Åkerlund" w:date="2018-02-08T13:03:00Z" w:initials="CÅ">
    <w:p w14:paraId="79868805" w14:textId="77777777" w:rsidR="00211FD8" w:rsidRDefault="00211FD8">
      <w:pPr>
        <w:pStyle w:val="Kommentarer"/>
      </w:pPr>
      <w:r>
        <w:rPr>
          <w:rStyle w:val="Kommentarsreferens"/>
        </w:rPr>
        <w:annotationRef/>
      </w:r>
      <w:r>
        <w:t>brist på</w:t>
      </w:r>
    </w:p>
  </w:comment>
  <w:comment w:id="44" w:author="Catharina Åkerlund" w:date="2018-02-08T13:03:00Z" w:initials="CÅ">
    <w:p w14:paraId="391D2074" w14:textId="77777777" w:rsidR="00211FD8" w:rsidRDefault="00211FD8">
      <w:pPr>
        <w:pStyle w:val="Kommentarer"/>
      </w:pPr>
      <w:r>
        <w:rPr>
          <w:rStyle w:val="Kommentarsreferens"/>
        </w:rPr>
        <w:annotationRef/>
      </w:r>
      <w:r>
        <w:t>här ung. säker</w:t>
      </w:r>
    </w:p>
  </w:comment>
  <w:comment w:id="45" w:author="Catharina Åkerlund" w:date="2018-02-08T13:04:00Z" w:initials="CÅ">
    <w:p w14:paraId="2D72C6B4" w14:textId="77777777" w:rsidR="00211FD8" w:rsidRDefault="00211FD8">
      <w:pPr>
        <w:pStyle w:val="Kommentarer"/>
      </w:pPr>
      <w:r>
        <w:rPr>
          <w:rStyle w:val="Kommentarsreferens"/>
        </w:rPr>
        <w:annotationRef/>
      </w:r>
      <w:r>
        <w:t>bevis</w:t>
      </w:r>
    </w:p>
  </w:comment>
  <w:comment w:id="46" w:author="Catharina Åkerlund" w:date="2018-02-08T13:04:00Z" w:initials="CÅ">
    <w:p w14:paraId="273DA296" w14:textId="77777777" w:rsidR="00211FD8" w:rsidRDefault="00211FD8">
      <w:pPr>
        <w:pStyle w:val="Kommentarer"/>
      </w:pPr>
      <w:r>
        <w:rPr>
          <w:rStyle w:val="Kommentarsreferens"/>
        </w:rPr>
        <w:annotationRef/>
      </w:r>
      <w:r>
        <w:t>felaktigheter</w:t>
      </w:r>
    </w:p>
  </w:comment>
  <w:comment w:id="47" w:author="Catharina Åkerlund" w:date="2018-02-08T13:04:00Z" w:initials="CÅ">
    <w:p w14:paraId="02931B01" w14:textId="77777777" w:rsidR="00211FD8" w:rsidRDefault="00211FD8">
      <w:pPr>
        <w:pStyle w:val="Kommentarer"/>
      </w:pPr>
      <w:r>
        <w:rPr>
          <w:rStyle w:val="Kommentarsreferens"/>
        </w:rPr>
        <w:annotationRef/>
      </w:r>
      <w:r>
        <w:t>här ung. underlåtenhet</w:t>
      </w:r>
    </w:p>
  </w:comment>
  <w:comment w:id="48" w:author="Catharina Åkerlund" w:date="2018-02-08T13:05:00Z" w:initials="CÅ">
    <w:p w14:paraId="607FA5EA" w14:textId="77777777" w:rsidR="00211FD8" w:rsidRDefault="00211FD8">
      <w:pPr>
        <w:pStyle w:val="Kommentarer"/>
      </w:pPr>
      <w:r>
        <w:rPr>
          <w:rStyle w:val="Kommentarsreferens"/>
        </w:rPr>
        <w:annotationRef/>
      </w:r>
      <w:r>
        <w:t>ätpinnar</w:t>
      </w:r>
    </w:p>
  </w:comment>
  <w:comment w:id="49" w:author="Catharina Åkerlund" w:date="2018-02-08T13:05:00Z" w:initials="CÅ">
    <w:p w14:paraId="1C0CF6D3" w14:textId="77777777" w:rsidR="00211FD8" w:rsidRPr="00805B40" w:rsidRDefault="00211FD8">
      <w:pPr>
        <w:pStyle w:val="Kommentarer"/>
        <w:rPr>
          <w:rFonts w:ascii="Times" w:hAnsi="Times"/>
          <w:sz w:val="24"/>
          <w:szCs w:val="24"/>
        </w:rPr>
      </w:pPr>
      <w:r w:rsidRPr="00805B40">
        <w:rPr>
          <w:rStyle w:val="Kommentarsreferens"/>
          <w:rFonts w:ascii="Times" w:hAnsi="Times"/>
          <w:sz w:val="24"/>
          <w:szCs w:val="24"/>
        </w:rPr>
        <w:annotationRef/>
      </w:r>
      <w:r w:rsidRPr="00805B40">
        <w:rPr>
          <w:rFonts w:ascii="Times" w:hAnsi="Times"/>
          <w:sz w:val="24"/>
          <w:szCs w:val="24"/>
        </w:rPr>
        <w:t xml:space="preserve">gammal kinesisk </w:t>
      </w:r>
      <w:r w:rsidR="00680179" w:rsidRPr="00805B40">
        <w:rPr>
          <w:rFonts w:ascii="Times" w:hAnsi="Times"/>
          <w:sz w:val="24"/>
          <w:szCs w:val="24"/>
        </w:rPr>
        <w:t>praxis att binda barns fötter så att fötterna skulle förbli små</w:t>
      </w:r>
    </w:p>
  </w:comment>
  <w:comment w:id="50" w:author="Catharina Åkerlund" w:date="2018-02-08T13:31:00Z" w:initials="CÅ">
    <w:p w14:paraId="0E36E231" w14:textId="078ADBC2" w:rsidR="00501004" w:rsidRDefault="00501004">
      <w:pPr>
        <w:pStyle w:val="Kommentarer"/>
      </w:pPr>
      <w:r>
        <w:rPr>
          <w:rStyle w:val="Kommentarsreferens"/>
        </w:rPr>
        <w:annotationRef/>
      </w:r>
      <w:r>
        <w:t>huvudstad</w:t>
      </w:r>
    </w:p>
  </w:comment>
  <w:comment w:id="51" w:author="Catharina Åkerlund" w:date="2018-02-08T13:32:00Z" w:initials="CÅ">
    <w:p w14:paraId="267B6E79" w14:textId="08AC8028" w:rsidR="00E60714" w:rsidRDefault="00E60714">
      <w:pPr>
        <w:pStyle w:val="Kommentarer"/>
      </w:pPr>
      <w:r>
        <w:rPr>
          <w:rStyle w:val="Kommentarsreferens"/>
        </w:rPr>
        <w:annotationRef/>
      </w:r>
      <w:r>
        <w:t>tavla</w:t>
      </w:r>
    </w:p>
  </w:comment>
  <w:comment w:id="52" w:author="Catharina Åkerlund" w:date="2018-02-08T13:32:00Z" w:initials="CÅ">
    <w:p w14:paraId="5CBD22A5" w14:textId="4520B03E" w:rsidR="00E60714" w:rsidRDefault="00E60714">
      <w:pPr>
        <w:pStyle w:val="Kommentarer"/>
      </w:pPr>
      <w:r>
        <w:rPr>
          <w:rStyle w:val="Kommentarsreferens"/>
        </w:rPr>
        <w:annotationRef/>
      </w:r>
      <w:r>
        <w:t>utfärdat av</w:t>
      </w:r>
    </w:p>
  </w:comment>
  <w:comment w:id="53" w:author="Catharina Åkerlund" w:date="2018-02-08T13:32:00Z" w:initials="CÅ">
    <w:p w14:paraId="12162706" w14:textId="064ED85C" w:rsidR="00E60714" w:rsidRDefault="00E60714">
      <w:pPr>
        <w:pStyle w:val="Kommentarer"/>
      </w:pPr>
      <w:r>
        <w:rPr>
          <w:rStyle w:val="Kommentarsreferens"/>
        </w:rPr>
        <w:annotationRef/>
      </w:r>
      <w:r>
        <w:t>handlarna</w:t>
      </w:r>
    </w:p>
  </w:comment>
  <w:comment w:id="54" w:author="Catharina Åkerlund" w:date="2018-02-08T13:32:00Z" w:initials="CÅ">
    <w:p w14:paraId="19CEFF64" w14:textId="19563967" w:rsidR="00E60714" w:rsidRDefault="00E60714">
      <w:pPr>
        <w:pStyle w:val="Kommentarer"/>
      </w:pPr>
      <w:r>
        <w:rPr>
          <w:rStyle w:val="Kommentarsreferens"/>
        </w:rPr>
        <w:annotationRef/>
      </w:r>
      <w:r>
        <w:t>skydda</w:t>
      </w:r>
    </w:p>
  </w:comment>
  <w:comment w:id="55" w:author="Catharina Åkerlund" w:date="2018-02-08T13:32:00Z" w:initials="CÅ">
    <w:p w14:paraId="7006FEF0" w14:textId="42767825" w:rsidR="00E60714" w:rsidRDefault="00E60714">
      <w:pPr>
        <w:pStyle w:val="Kommentarer"/>
      </w:pPr>
      <w:r>
        <w:rPr>
          <w:rStyle w:val="Kommentarsreferens"/>
        </w:rPr>
        <w:annotationRef/>
      </w:r>
      <w:proofErr w:type="spellStart"/>
      <w:r>
        <w:t>priviligerade</w:t>
      </w:r>
      <w:proofErr w:type="spellEnd"/>
    </w:p>
  </w:comment>
  <w:comment w:id="56" w:author="Catharina Åkerlund" w:date="2018-02-08T13:34:00Z" w:initials="CÅ">
    <w:p w14:paraId="3B18F9C3" w14:textId="42CFC4B2" w:rsidR="00E60714" w:rsidRDefault="00E60714">
      <w:pPr>
        <w:pStyle w:val="Kommentarer"/>
      </w:pPr>
      <w:r>
        <w:rPr>
          <w:rStyle w:val="Kommentarsreferens"/>
        </w:rPr>
        <w:annotationRef/>
      </w:r>
      <w:r>
        <w:t>värdefulla</w:t>
      </w:r>
    </w:p>
  </w:comment>
  <w:comment w:id="57" w:author="Catharina Åkerlund" w:date="2018-02-08T13:35:00Z" w:initials="CÅ">
    <w:p w14:paraId="70B16D91" w14:textId="4AE33974" w:rsidR="00E60714" w:rsidRDefault="00E60714">
      <w:pPr>
        <w:pStyle w:val="Kommentarer"/>
      </w:pPr>
      <w:r>
        <w:rPr>
          <w:rStyle w:val="Kommentarsreferens"/>
        </w:rPr>
        <w:annotationRef/>
      </w:r>
      <w:r>
        <w:t>allt mer</w:t>
      </w:r>
    </w:p>
  </w:comment>
  <w:comment w:id="58" w:author="Catharina Åkerlund" w:date="2018-02-08T13:35:00Z" w:initials="CÅ">
    <w:p w14:paraId="0A1FE6DE" w14:textId="27EF12ED" w:rsidR="00E60714" w:rsidRDefault="00E60714">
      <w:pPr>
        <w:pStyle w:val="Kommentarer"/>
      </w:pPr>
      <w:r>
        <w:rPr>
          <w:rStyle w:val="Kommentarsreferens"/>
        </w:rPr>
        <w:annotationRef/>
      </w:r>
      <w:r>
        <w:t>minskade</w:t>
      </w:r>
    </w:p>
  </w:comment>
  <w:comment w:id="59" w:author="Catharina Åkerlund" w:date="2018-02-08T13:35:00Z" w:initials="CÅ">
    <w:p w14:paraId="4D3EA07E" w14:textId="6E084EC9" w:rsidR="00E60714" w:rsidRDefault="00E60714">
      <w:pPr>
        <w:pStyle w:val="Kommentarer"/>
      </w:pPr>
      <w:r>
        <w:rPr>
          <w:rStyle w:val="Kommentarsreferens"/>
        </w:rPr>
        <w:annotationRef/>
      </w:r>
      <w:r>
        <w:t>bevarade</w:t>
      </w:r>
    </w:p>
  </w:comment>
  <w:comment w:id="60" w:author="Catharina Åkerlund" w:date="2018-02-08T13:36:00Z" w:initials="CÅ">
    <w:p w14:paraId="4FC35E4C" w14:textId="4DC9A3AF" w:rsidR="00E60714" w:rsidRDefault="00E60714">
      <w:pPr>
        <w:pStyle w:val="Kommentarer"/>
      </w:pPr>
      <w:r>
        <w:rPr>
          <w:rStyle w:val="Kommentarsreferens"/>
        </w:rPr>
        <w:annotationRef/>
      </w:r>
      <w:r>
        <w:t>päls</w:t>
      </w:r>
    </w:p>
  </w:comment>
  <w:comment w:id="61" w:author="Catharina Åkerlund" w:date="2018-02-08T13:36:00Z" w:initials="CÅ">
    <w:p w14:paraId="0F724688" w14:textId="0E0AAEE7" w:rsidR="00E60714" w:rsidRDefault="00E60714">
      <w:pPr>
        <w:pStyle w:val="Kommentarer"/>
      </w:pPr>
      <w:r>
        <w:rPr>
          <w:rStyle w:val="Kommentarsreferens"/>
        </w:rPr>
        <w:annotationRef/>
      </w:r>
      <w:r>
        <w:t>avtog</w:t>
      </w:r>
    </w:p>
  </w:comment>
  <w:comment w:id="62" w:author="Catharina Åkerlund" w:date="2018-02-09T12:00:00Z" w:initials="CÅ">
    <w:p w14:paraId="2942E8A9" w14:textId="14864890" w:rsidR="00C92DB4" w:rsidRDefault="00C92DB4">
      <w:pPr>
        <w:pStyle w:val="Kommentarer"/>
      </w:pPr>
      <w:r>
        <w:rPr>
          <w:rStyle w:val="Kommentarsreferens"/>
        </w:rPr>
        <w:annotationRef/>
      </w:r>
      <w:r>
        <w:t>återuppstånden</w:t>
      </w:r>
    </w:p>
  </w:comment>
  <w:comment w:id="63" w:author="Catharina Åkerlund" w:date="2018-02-09T12:00:00Z" w:initials="CÅ">
    <w:p w14:paraId="7E9A73E8" w14:textId="505D7561" w:rsidR="00C92DB4" w:rsidRDefault="00C92DB4">
      <w:pPr>
        <w:pStyle w:val="Kommentarer"/>
      </w:pPr>
      <w:r>
        <w:rPr>
          <w:rStyle w:val="Kommentarsreferens"/>
        </w:rPr>
        <w:annotationRef/>
      </w:r>
      <w:r>
        <w:t>meddelat</w:t>
      </w:r>
    </w:p>
  </w:comment>
  <w:comment w:id="64" w:author="Catharina Åkerlund" w:date="2018-02-09T12:01:00Z" w:initials="CÅ">
    <w:p w14:paraId="2C6CE7D3" w14:textId="380FF70B" w:rsidR="00C92DB4" w:rsidRDefault="00C92DB4">
      <w:pPr>
        <w:pStyle w:val="Kommentarer"/>
      </w:pPr>
      <w:r>
        <w:rPr>
          <w:rStyle w:val="Kommentarsreferens"/>
        </w:rPr>
        <w:annotationRef/>
      </w:r>
      <w:r>
        <w:t>grannar</w:t>
      </w:r>
    </w:p>
  </w:comment>
  <w:comment w:id="65" w:author="Catharina Åkerlund" w:date="2018-02-09T12:01:00Z" w:initials="CÅ">
    <w:p w14:paraId="578541F4" w14:textId="77FC344B" w:rsidR="00C92DB4" w:rsidRDefault="00C92DB4">
      <w:pPr>
        <w:pStyle w:val="Kommentarer"/>
      </w:pPr>
      <w:r>
        <w:rPr>
          <w:rStyle w:val="Kommentarsreferens"/>
        </w:rPr>
        <w:annotationRef/>
      </w:r>
      <w:proofErr w:type="spellStart"/>
      <w:r>
        <w:t>särskillt</w:t>
      </w:r>
      <w:proofErr w:type="spellEnd"/>
    </w:p>
  </w:comment>
  <w:comment w:id="66" w:author="Catharina Åkerlund" w:date="2018-02-09T12:02:00Z" w:initials="CÅ">
    <w:p w14:paraId="216F177C" w14:textId="7EE5125F" w:rsidR="00C92DB4" w:rsidRDefault="00C92DB4">
      <w:pPr>
        <w:pStyle w:val="Kommentarer"/>
      </w:pPr>
      <w:r>
        <w:rPr>
          <w:rStyle w:val="Kommentarsreferens"/>
        </w:rPr>
        <w:annotationRef/>
      </w:r>
      <w:r>
        <w:t>enligt</w:t>
      </w:r>
    </w:p>
  </w:comment>
  <w:comment w:id="67" w:author="Catharina Åkerlund" w:date="2018-02-09T12:02:00Z" w:initials="CÅ">
    <w:p w14:paraId="7205470A" w14:textId="65846707" w:rsidR="00C92DB4" w:rsidRDefault="00C92DB4">
      <w:pPr>
        <w:pStyle w:val="Kommentarer"/>
      </w:pPr>
      <w:r>
        <w:rPr>
          <w:rStyle w:val="Kommentarsreferens"/>
        </w:rPr>
        <w:annotationRef/>
      </w:r>
      <w:r>
        <w:t>initiativet</w:t>
      </w:r>
    </w:p>
  </w:comment>
  <w:comment w:id="68" w:author="Catharina Åkerlund" w:date="2018-02-09T12:03:00Z" w:initials="CÅ">
    <w:p w14:paraId="23715222" w14:textId="43330041" w:rsidR="00C92DB4" w:rsidRDefault="00C92DB4">
      <w:pPr>
        <w:pStyle w:val="Kommentarer"/>
      </w:pPr>
      <w:r>
        <w:rPr>
          <w:rStyle w:val="Kommentarsreferens"/>
        </w:rPr>
        <w:annotationRef/>
      </w:r>
      <w:r>
        <w:t>täcka, innefatta</w:t>
      </w:r>
    </w:p>
  </w:comment>
  <w:comment w:id="69" w:author="Catharina Åkerlund" w:date="2018-02-09T12:03:00Z" w:initials="CÅ">
    <w:p w14:paraId="169D9C2D" w14:textId="55AA1C0B" w:rsidR="00C92DB4" w:rsidRDefault="00C92DB4">
      <w:pPr>
        <w:pStyle w:val="Kommentarer"/>
      </w:pPr>
      <w:r>
        <w:rPr>
          <w:rStyle w:val="Kommentarsreferens"/>
        </w:rPr>
        <w:annotationRef/>
      </w:r>
      <w:r>
        <w:t>målet</w:t>
      </w:r>
    </w:p>
  </w:comment>
  <w:comment w:id="70" w:author="Catharina Åkerlund" w:date="2018-02-09T12:03:00Z" w:initials="CÅ">
    <w:p w14:paraId="7A02C7DB" w14:textId="36EBEFE8" w:rsidR="00C92DB4" w:rsidRDefault="00C92DB4">
      <w:pPr>
        <w:pStyle w:val="Kommentarer"/>
      </w:pPr>
      <w:r>
        <w:rPr>
          <w:rStyle w:val="Kommentarsreferens"/>
        </w:rPr>
        <w:annotationRef/>
      </w:r>
      <w:r>
        <w:t>förbättra</w:t>
      </w:r>
    </w:p>
  </w:comment>
  <w:comment w:id="71" w:author="Catharina Åkerlund" w:date="2018-02-09T12:03:00Z" w:initials="CÅ">
    <w:p w14:paraId="145F77F1" w14:textId="5EF9DEB3" w:rsidR="00C92DB4" w:rsidRDefault="00C92DB4">
      <w:pPr>
        <w:pStyle w:val="Kommentarer"/>
      </w:pPr>
      <w:r>
        <w:rPr>
          <w:rStyle w:val="Kommentarsreferens"/>
        </w:rPr>
        <w:annotationRef/>
      </w:r>
      <w:r>
        <w:t>i huvudsak</w:t>
      </w:r>
    </w:p>
  </w:comment>
  <w:comment w:id="72" w:author="Catharina Åkerlund" w:date="2018-02-09T12:03:00Z" w:initials="CÅ">
    <w:p w14:paraId="32E1606E" w14:textId="43586801" w:rsidR="00C92DB4" w:rsidRDefault="00C92DB4">
      <w:pPr>
        <w:pStyle w:val="Kommentarer"/>
      </w:pPr>
      <w:r>
        <w:rPr>
          <w:rStyle w:val="Kommentarsreferens"/>
        </w:rPr>
        <w:annotationRef/>
      </w:r>
      <w:r>
        <w:t>investeringar</w:t>
      </w:r>
    </w:p>
  </w:comment>
  <w:comment w:id="73" w:author="Catharina Åkerlund" w:date="2018-02-09T12:04:00Z" w:initials="CÅ">
    <w:p w14:paraId="614758F2" w14:textId="7477805E" w:rsidR="00C92DB4" w:rsidRDefault="00C92DB4">
      <w:pPr>
        <w:pStyle w:val="Kommentarer"/>
      </w:pPr>
      <w:r>
        <w:rPr>
          <w:rStyle w:val="Kommentarsreferens"/>
        </w:rPr>
        <w:annotationRef/>
      </w:r>
      <w:r>
        <w:t xml:space="preserve">oändligt, ofantligt (stort) </w:t>
      </w:r>
    </w:p>
  </w:comment>
  <w:comment w:id="74" w:author="Catharina Åkerlund" w:date="2018-02-09T12:05:00Z" w:initials="CÅ">
    <w:p w14:paraId="13086599" w14:textId="016AB314" w:rsidR="00C92DB4" w:rsidRDefault="00C92DB4">
      <w:pPr>
        <w:pStyle w:val="Kommentarer"/>
      </w:pPr>
      <w:r>
        <w:rPr>
          <w:rStyle w:val="Kommentarsreferens"/>
        </w:rPr>
        <w:annotationRef/>
      </w:r>
      <w:r>
        <w:t>kontroversiellt</w:t>
      </w:r>
    </w:p>
  </w:comment>
  <w:comment w:id="75" w:author="Catharina Åkerlund" w:date="2018-02-09T12:05:00Z" w:initials="CÅ">
    <w:p w14:paraId="3C7DC649" w14:textId="37F1F800" w:rsidR="00C92DB4" w:rsidRDefault="00C92DB4">
      <w:pPr>
        <w:pStyle w:val="Kommentarer"/>
      </w:pPr>
      <w:r>
        <w:rPr>
          <w:rStyle w:val="Kommentarsreferens"/>
        </w:rPr>
        <w:annotationRef/>
      </w:r>
      <w:r>
        <w:t>avslöjat</w:t>
      </w:r>
    </w:p>
  </w:comment>
  <w:comment w:id="76" w:author="Catharina Åkerlund" w:date="2018-02-09T12:06:00Z" w:initials="CÅ">
    <w:p w14:paraId="77A379B1" w14:textId="1464E334" w:rsidR="00C92DB4" w:rsidRDefault="00C92DB4">
      <w:pPr>
        <w:pStyle w:val="Kommentarer"/>
      </w:pPr>
      <w:r>
        <w:rPr>
          <w:rStyle w:val="Kommentarsreferens"/>
        </w:rPr>
        <w:annotationRef/>
      </w:r>
      <w:r>
        <w:t>kvarstår</w:t>
      </w:r>
    </w:p>
  </w:comment>
  <w:comment w:id="77" w:author="Catharina Åkerlund" w:date="2018-02-09T12:06:00Z" w:initials="CÅ">
    <w:p w14:paraId="673CAEC8" w14:textId="73C575A1" w:rsidR="00C92DB4" w:rsidRDefault="00C92DB4">
      <w:pPr>
        <w:pStyle w:val="Kommentarer"/>
      </w:pPr>
      <w:r>
        <w:rPr>
          <w:rStyle w:val="Kommentarsreferens"/>
        </w:rPr>
        <w:annotationRef/>
      </w:r>
      <w:r>
        <w:t>tillverkning</w:t>
      </w:r>
    </w:p>
  </w:comment>
  <w:comment w:id="78" w:author="Catharina Åkerlund" w:date="2018-02-09T12:06:00Z" w:initials="CÅ">
    <w:p w14:paraId="605D36B3" w14:textId="3BA4EA2C" w:rsidR="00C92DB4" w:rsidRDefault="00C92DB4">
      <w:pPr>
        <w:pStyle w:val="Kommentarer"/>
      </w:pPr>
      <w:r>
        <w:rPr>
          <w:rStyle w:val="Kommentarsreferens"/>
        </w:rPr>
        <w:annotationRef/>
      </w:r>
      <w:r>
        <w:t>att tjäna på</w:t>
      </w:r>
    </w:p>
  </w:comment>
  <w:comment w:id="79" w:author="Catharina Åkerlund" w:date="2018-02-09T12:06:00Z" w:initials="CÅ">
    <w:p w14:paraId="737FD697" w14:textId="6669C981" w:rsidR="00C92DB4" w:rsidRDefault="00C92DB4">
      <w:pPr>
        <w:pStyle w:val="Kommentarer"/>
      </w:pPr>
      <w:r>
        <w:rPr>
          <w:rStyle w:val="Kommentarsreferens"/>
        </w:rPr>
        <w:annotationRef/>
      </w:r>
      <w:r>
        <w:t>överkapacitet, överproduktion</w:t>
      </w:r>
    </w:p>
  </w:comment>
  <w:comment w:id="80" w:author="Catharina Åkerlund" w:date="2018-02-09T12:06:00Z" w:initials="CÅ">
    <w:p w14:paraId="4DDAECA3" w14:textId="29447D89" w:rsidR="00C92DB4" w:rsidRDefault="00C92DB4">
      <w:pPr>
        <w:pStyle w:val="Kommentarer"/>
      </w:pPr>
      <w:r>
        <w:rPr>
          <w:rStyle w:val="Kommentarsreferens"/>
        </w:rPr>
        <w:annotationRef/>
      </w:r>
      <w:r>
        <w:t>utrustning</w:t>
      </w:r>
    </w:p>
  </w:comment>
  <w:comment w:id="81" w:author="Catharina Åkerlund" w:date="2018-02-09T12:07:00Z" w:initials="CÅ">
    <w:p w14:paraId="032EF44C" w14:textId="50F73DF9" w:rsidR="00C92DB4" w:rsidRDefault="00C92DB4">
      <w:pPr>
        <w:pStyle w:val="Kommentarer"/>
      </w:pPr>
      <w:r>
        <w:rPr>
          <w:rStyle w:val="Kommentarsreferens"/>
        </w:rPr>
        <w:annotationRef/>
      </w:r>
      <w:r>
        <w:t>lönsamma</w:t>
      </w:r>
    </w:p>
  </w:comment>
  <w:comment w:id="82" w:author="Catharina Åkerlund" w:date="2018-02-09T12:07:00Z" w:initials="CÅ">
    <w:p w14:paraId="743A6A1E" w14:textId="6524E941" w:rsidR="00C92DB4" w:rsidRDefault="00C92DB4">
      <w:pPr>
        <w:pStyle w:val="Kommentarer"/>
      </w:pPr>
      <w:r>
        <w:rPr>
          <w:rStyle w:val="Kommentarsreferens"/>
        </w:rPr>
        <w:annotationRef/>
      </w:r>
      <w:r>
        <w:t>svänga, gå över till</w:t>
      </w:r>
    </w:p>
  </w:comment>
  <w:comment w:id="83" w:author="Catharina Åkerlund" w:date="2018-02-09T12:08:00Z" w:initials="CÅ">
    <w:p w14:paraId="232BE785" w14:textId="29C36034" w:rsidR="00C92DB4" w:rsidRDefault="00C92DB4">
      <w:pPr>
        <w:pStyle w:val="Kommentarer"/>
      </w:pPr>
      <w:r>
        <w:rPr>
          <w:rStyle w:val="Kommentarsreferens"/>
        </w:rPr>
        <w:annotationRef/>
      </w:r>
      <w:r>
        <w:t>exklusiva</w:t>
      </w:r>
    </w:p>
  </w:comment>
  <w:comment w:id="84" w:author="Catharina Åkerlund" w:date="2018-02-09T12:08:00Z" w:initials="CÅ">
    <w:p w14:paraId="2543FFEA" w14:textId="13648F13" w:rsidR="00C92DB4" w:rsidRDefault="00C92DB4">
      <w:pPr>
        <w:pStyle w:val="Kommentarer"/>
      </w:pPr>
      <w:r>
        <w:rPr>
          <w:rStyle w:val="Kommentarsreferens"/>
        </w:rPr>
        <w:annotationRef/>
      </w:r>
      <w:r>
        <w:t>varor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4752E35" w15:done="0"/>
  <w15:commentEx w15:paraId="7E7AA3C8" w15:done="0"/>
  <w15:commentEx w15:paraId="41EA2B83" w15:done="0"/>
  <w15:commentEx w15:paraId="4F94242B" w15:done="0"/>
  <w15:commentEx w15:paraId="013C6ED3" w15:done="0"/>
  <w15:commentEx w15:paraId="06744908" w15:done="0"/>
  <w15:commentEx w15:paraId="36226A1C" w15:done="0"/>
  <w15:commentEx w15:paraId="614D8DF8" w15:done="0"/>
  <w15:commentEx w15:paraId="774C3CDB" w15:done="0"/>
  <w15:commentEx w15:paraId="42C78EA0" w15:done="0"/>
  <w15:commentEx w15:paraId="7CB76DB5" w15:done="0"/>
  <w15:commentEx w15:paraId="23F8B3F0" w15:done="0"/>
  <w15:commentEx w15:paraId="171BC958" w15:done="0"/>
  <w15:commentEx w15:paraId="2007EF91" w15:done="0"/>
  <w15:commentEx w15:paraId="6B7E42CC" w15:done="0"/>
  <w15:commentEx w15:paraId="65D583FE" w15:done="0"/>
  <w15:commentEx w15:paraId="4B359917" w15:done="0"/>
  <w15:commentEx w15:paraId="623EDDD2" w15:done="0"/>
  <w15:commentEx w15:paraId="20D0B2A8" w15:done="0"/>
  <w15:commentEx w15:paraId="0162AA0E" w15:done="0"/>
  <w15:commentEx w15:paraId="41229874" w15:done="0"/>
  <w15:commentEx w15:paraId="673F6AEA" w15:done="0"/>
  <w15:commentEx w15:paraId="1BC9A1A7" w15:done="0"/>
  <w15:commentEx w15:paraId="06F570F9" w15:done="0"/>
  <w15:commentEx w15:paraId="10FBAB65" w15:done="0"/>
  <w15:commentEx w15:paraId="21EAF83E" w15:done="0"/>
  <w15:commentEx w15:paraId="4E421EFD" w15:done="0"/>
  <w15:commentEx w15:paraId="59ABC027" w15:done="0"/>
  <w15:commentEx w15:paraId="2CF775C1" w15:done="0"/>
  <w15:commentEx w15:paraId="2C6D41EF" w15:done="0"/>
  <w15:commentEx w15:paraId="768738F9" w15:done="0"/>
  <w15:commentEx w15:paraId="3CA1AFC7" w15:done="0"/>
  <w15:commentEx w15:paraId="21E140EF" w15:done="0"/>
  <w15:commentEx w15:paraId="5984C9EB" w15:done="0"/>
  <w15:commentEx w15:paraId="564325F2" w15:done="0"/>
  <w15:commentEx w15:paraId="69138C21" w15:done="0"/>
  <w15:commentEx w15:paraId="2DF3B850" w15:done="0"/>
  <w15:commentEx w15:paraId="79F2A53C" w15:done="0"/>
  <w15:commentEx w15:paraId="6CB9D645" w15:done="0"/>
  <w15:commentEx w15:paraId="305E0F6D" w15:done="0"/>
  <w15:commentEx w15:paraId="238293E7" w15:done="0"/>
  <w15:commentEx w15:paraId="6370CD72" w15:done="0"/>
  <w15:commentEx w15:paraId="79868805" w15:done="0"/>
  <w15:commentEx w15:paraId="391D2074" w15:done="0"/>
  <w15:commentEx w15:paraId="2D72C6B4" w15:done="0"/>
  <w15:commentEx w15:paraId="273DA296" w15:done="0"/>
  <w15:commentEx w15:paraId="02931B01" w15:done="0"/>
  <w15:commentEx w15:paraId="607FA5EA" w15:done="0"/>
  <w15:commentEx w15:paraId="1C0CF6D3" w15:done="0"/>
  <w15:commentEx w15:paraId="0E36E231" w15:done="0"/>
  <w15:commentEx w15:paraId="267B6E79" w15:done="0"/>
  <w15:commentEx w15:paraId="5CBD22A5" w15:done="0"/>
  <w15:commentEx w15:paraId="12162706" w15:done="0"/>
  <w15:commentEx w15:paraId="19CEFF64" w15:done="0"/>
  <w15:commentEx w15:paraId="7006FEF0" w15:done="0"/>
  <w15:commentEx w15:paraId="3B18F9C3" w15:done="0"/>
  <w15:commentEx w15:paraId="70B16D91" w15:done="0"/>
  <w15:commentEx w15:paraId="0A1FE6DE" w15:done="0"/>
  <w15:commentEx w15:paraId="4D3EA07E" w15:done="0"/>
  <w15:commentEx w15:paraId="4FC35E4C" w15:done="0"/>
  <w15:commentEx w15:paraId="0F724688" w15:done="0"/>
  <w15:commentEx w15:paraId="2942E8A9" w15:done="0"/>
  <w15:commentEx w15:paraId="7E9A73E8" w15:done="0"/>
  <w15:commentEx w15:paraId="2C6CE7D3" w15:done="0"/>
  <w15:commentEx w15:paraId="578541F4" w15:done="0"/>
  <w15:commentEx w15:paraId="216F177C" w15:done="0"/>
  <w15:commentEx w15:paraId="7205470A" w15:done="0"/>
  <w15:commentEx w15:paraId="23715222" w15:done="0"/>
  <w15:commentEx w15:paraId="169D9C2D" w15:done="0"/>
  <w15:commentEx w15:paraId="7A02C7DB" w15:done="0"/>
  <w15:commentEx w15:paraId="145F77F1" w15:done="0"/>
  <w15:commentEx w15:paraId="32E1606E" w15:done="0"/>
  <w15:commentEx w15:paraId="614758F2" w15:done="0"/>
  <w15:commentEx w15:paraId="13086599" w15:done="0"/>
  <w15:commentEx w15:paraId="3C7DC649" w15:done="0"/>
  <w15:commentEx w15:paraId="77A379B1" w15:done="0"/>
  <w15:commentEx w15:paraId="673CAEC8" w15:done="0"/>
  <w15:commentEx w15:paraId="605D36B3" w15:done="0"/>
  <w15:commentEx w15:paraId="737FD697" w15:done="0"/>
  <w15:commentEx w15:paraId="4DDAECA3" w15:done="0"/>
  <w15:commentEx w15:paraId="032EF44C" w15:done="0"/>
  <w15:commentEx w15:paraId="743A6A1E" w15:done="0"/>
  <w15:commentEx w15:paraId="232BE785" w15:done="0"/>
  <w15:commentEx w15:paraId="2543FFE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4752E35" w16cid:durableId="1E26C4A2"/>
  <w16cid:commentId w16cid:paraId="7E7AA3C8" w16cid:durableId="1E26C4E8"/>
  <w16cid:commentId w16cid:paraId="41EA2B83" w16cid:durableId="1E26C4F8"/>
  <w16cid:commentId w16cid:paraId="4F94242B" w16cid:durableId="1E26C511"/>
  <w16cid:commentId w16cid:paraId="013C6ED3" w16cid:durableId="1E26C523"/>
  <w16cid:commentId w16cid:paraId="06744908" w16cid:durableId="1E26C52D"/>
  <w16cid:commentId w16cid:paraId="36226A1C" w16cid:durableId="1E26C540"/>
  <w16cid:commentId w16cid:paraId="614D8DF8" w16cid:durableId="1E26C55C"/>
  <w16cid:commentId w16cid:paraId="774C3CDB" w16cid:durableId="1E26C56C"/>
  <w16cid:commentId w16cid:paraId="42C78EA0" w16cid:durableId="1E26C578"/>
  <w16cid:commentId w16cid:paraId="7CB76DB5" w16cid:durableId="1E26C583"/>
  <w16cid:commentId w16cid:paraId="23F8B3F0" w16cid:durableId="1E26C59D"/>
  <w16cid:commentId w16cid:paraId="171BC958" w16cid:durableId="1E26C5BA"/>
  <w16cid:commentId w16cid:paraId="2007EF91" w16cid:durableId="1E26C63D"/>
  <w16cid:commentId w16cid:paraId="6B7E42CC" w16cid:durableId="1E26C65F"/>
  <w16cid:commentId w16cid:paraId="65D583FE" w16cid:durableId="1E26C67E"/>
  <w16cid:commentId w16cid:paraId="4B359917" w16cid:durableId="1E26C68C"/>
  <w16cid:commentId w16cid:paraId="623EDDD2" w16cid:durableId="1E26C694"/>
  <w16cid:commentId w16cid:paraId="20D0B2A8" w16cid:durableId="1E26C69B"/>
  <w16cid:commentId w16cid:paraId="0162AA0E" w16cid:durableId="1E26C6A7"/>
  <w16cid:commentId w16cid:paraId="41229874" w16cid:durableId="1E26C6AF"/>
  <w16cid:commentId w16cid:paraId="673F6AEA" w16cid:durableId="1E26C6CC"/>
  <w16cid:commentId w16cid:paraId="1BC9A1A7" w16cid:durableId="1E280B84"/>
  <w16cid:commentId w16cid:paraId="06F570F9" w16cid:durableId="1E26C6ED"/>
  <w16cid:commentId w16cid:paraId="10FBAB65" w16cid:durableId="1E26C702"/>
  <w16cid:commentId w16cid:paraId="21EAF83E" w16cid:durableId="1E26C71A"/>
  <w16cid:commentId w16cid:paraId="4E421EFD" w16cid:durableId="1E26C731"/>
  <w16cid:commentId w16cid:paraId="59ABC027" w16cid:durableId="1E26C73C"/>
  <w16cid:commentId w16cid:paraId="2CF775C1" w16cid:durableId="1E26C777"/>
  <w16cid:commentId w16cid:paraId="2C6D41EF" w16cid:durableId="1E26C7CB"/>
  <w16cid:commentId w16cid:paraId="768738F9" w16cid:durableId="1E26C7E3"/>
  <w16cid:commentId w16cid:paraId="3CA1AFC7" w16cid:durableId="1E26C82D"/>
  <w16cid:commentId w16cid:paraId="21E140EF" w16cid:durableId="1E26C836"/>
  <w16cid:commentId w16cid:paraId="5984C9EB" w16cid:durableId="1E26C867"/>
  <w16cid:commentId w16cid:paraId="564325F2" w16cid:durableId="1E26C889"/>
  <w16cid:commentId w16cid:paraId="69138C21" w16cid:durableId="1E26C891"/>
  <w16cid:commentId w16cid:paraId="2DF3B850" w16cid:durableId="1E26C8A5"/>
  <w16cid:commentId w16cid:paraId="79F2A53C" w16cid:durableId="1E26C8AA"/>
  <w16cid:commentId w16cid:paraId="6CB9D645" w16cid:durableId="1E26C8BC"/>
  <w16cid:commentId w16cid:paraId="305E0F6D" w16cid:durableId="1E26C8C9"/>
  <w16cid:commentId w16cid:paraId="238293E7" w16cid:durableId="1E26C901"/>
  <w16cid:commentId w16cid:paraId="6370CD72" w16cid:durableId="1E26C918"/>
  <w16cid:commentId w16cid:paraId="79868805" w16cid:durableId="1E26C923"/>
  <w16cid:commentId w16cid:paraId="391D2074" w16cid:durableId="1E26C92E"/>
  <w16cid:commentId w16cid:paraId="2D72C6B4" w16cid:durableId="1E26C947"/>
  <w16cid:commentId w16cid:paraId="273DA296" w16cid:durableId="1E26C95F"/>
  <w16cid:commentId w16cid:paraId="02931B01" w16cid:durableId="1E26C976"/>
  <w16cid:commentId w16cid:paraId="607FA5EA" w16cid:durableId="1E26C991"/>
  <w16cid:commentId w16cid:paraId="1C0CF6D3" w16cid:durableId="1E26C998"/>
  <w16cid:commentId w16cid:paraId="0E36E231" w16cid:durableId="1E26CF9C"/>
  <w16cid:commentId w16cid:paraId="267B6E79" w16cid:durableId="1E26CFD5"/>
  <w16cid:commentId w16cid:paraId="5CBD22A5" w16cid:durableId="1E26CFE0"/>
  <w16cid:commentId w16cid:paraId="12162706" w16cid:durableId="1E26CFEB"/>
  <w16cid:commentId w16cid:paraId="19CEFF64" w16cid:durableId="1E26CFF5"/>
  <w16cid:commentId w16cid:paraId="7006FEF0" w16cid:durableId="1E26D00A"/>
  <w16cid:commentId w16cid:paraId="3B18F9C3" w16cid:durableId="1E26D079"/>
  <w16cid:commentId w16cid:paraId="70B16D91" w16cid:durableId="1E26D09B"/>
  <w16cid:commentId w16cid:paraId="0A1FE6DE" w16cid:durableId="1E26D0A5"/>
  <w16cid:commentId w16cid:paraId="4D3EA07E" w16cid:durableId="1E26D0B8"/>
  <w16cid:commentId w16cid:paraId="4FC35E4C" w16cid:durableId="1E26D0C2"/>
  <w16cid:commentId w16cid:paraId="0F724688" w16cid:durableId="1E26D0FB"/>
  <w16cid:commentId w16cid:paraId="2942E8A9" w16cid:durableId="1E280BE9"/>
  <w16cid:commentId w16cid:paraId="7E9A73E8" w16cid:durableId="1E280BF4"/>
  <w16cid:commentId w16cid:paraId="2C6CE7D3" w16cid:durableId="1E280C09"/>
  <w16cid:commentId w16cid:paraId="578541F4" w16cid:durableId="1E280C11"/>
  <w16cid:commentId w16cid:paraId="216F177C" w16cid:durableId="1E280C3D"/>
  <w16cid:commentId w16cid:paraId="7205470A" w16cid:durableId="1E280C69"/>
  <w16cid:commentId w16cid:paraId="23715222" w16cid:durableId="1E280C83"/>
  <w16cid:commentId w16cid:paraId="169D9C2D" w16cid:durableId="1E280C92"/>
  <w16cid:commentId w16cid:paraId="7A02C7DB" w16cid:durableId="1E280C9A"/>
  <w16cid:commentId w16cid:paraId="145F77F1" w16cid:durableId="1E280CA3"/>
  <w16cid:commentId w16cid:paraId="32E1606E" w16cid:durableId="1E280CAE"/>
  <w16cid:commentId w16cid:paraId="614758F2" w16cid:durableId="1E280CD8"/>
  <w16cid:commentId w16cid:paraId="13086599" w16cid:durableId="1E280CFE"/>
  <w16cid:commentId w16cid:paraId="3C7DC649" w16cid:durableId="1E280D1E"/>
  <w16cid:commentId w16cid:paraId="77A379B1" w16cid:durableId="1E280D29"/>
  <w16cid:commentId w16cid:paraId="673CAEC8" w16cid:durableId="1E280D35"/>
  <w16cid:commentId w16cid:paraId="605D36B3" w16cid:durableId="1E280D3D"/>
  <w16cid:commentId w16cid:paraId="737FD697" w16cid:durableId="1E280D46"/>
  <w16cid:commentId w16cid:paraId="4DDAECA3" w16cid:durableId="1E280D54"/>
  <w16cid:commentId w16cid:paraId="032EF44C" w16cid:durableId="1E280D6A"/>
  <w16cid:commentId w16cid:paraId="743A6A1E" w16cid:durableId="1E280D93"/>
  <w16cid:commentId w16cid:paraId="232BE785" w16cid:durableId="1E280DB7"/>
  <w16cid:commentId w16cid:paraId="2543FFEA" w16cid:durableId="1E280DD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tharina Åkerlund">
    <w15:presenceInfo w15:providerId="Windows Live" w15:userId="5ed07514-0d99-4cf3-85d4-19d38decae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EA1"/>
    <w:rsid w:val="0010106F"/>
    <w:rsid w:val="00211FD8"/>
    <w:rsid w:val="002B2C8B"/>
    <w:rsid w:val="003037E8"/>
    <w:rsid w:val="00411D56"/>
    <w:rsid w:val="0048136F"/>
    <w:rsid w:val="00501004"/>
    <w:rsid w:val="005526B8"/>
    <w:rsid w:val="00563FF9"/>
    <w:rsid w:val="00680179"/>
    <w:rsid w:val="00805B40"/>
    <w:rsid w:val="008F45E7"/>
    <w:rsid w:val="00A507E4"/>
    <w:rsid w:val="00A7723F"/>
    <w:rsid w:val="00AA2BE6"/>
    <w:rsid w:val="00C2161A"/>
    <w:rsid w:val="00C72B02"/>
    <w:rsid w:val="00C73E25"/>
    <w:rsid w:val="00C92DB4"/>
    <w:rsid w:val="00D17EA1"/>
    <w:rsid w:val="00E60714"/>
    <w:rsid w:val="00E87E2D"/>
    <w:rsid w:val="00F40048"/>
    <w:rsid w:val="00F720E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53581"/>
  <w15:chartTrackingRefBased/>
  <w15:docId w15:val="{33B00489-1519-3B48-8C66-AEBCA2E64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87E2D"/>
    <w:rPr>
      <w:rFonts w:ascii="Times New Roman" w:eastAsia="Times New Roman" w:hAnsi="Times New Roman" w:cs="Times New Roman"/>
      <w:lang w:eastAsia="sv-SE"/>
    </w:rPr>
  </w:style>
  <w:style w:type="paragraph" w:styleId="Rubrik2">
    <w:name w:val="heading 2"/>
    <w:basedOn w:val="Normal"/>
    <w:link w:val="Rubrik2Char"/>
    <w:uiPriority w:val="9"/>
    <w:qFormat/>
    <w:rsid w:val="00411D56"/>
    <w:pPr>
      <w:spacing w:before="100" w:beforeAutospacing="1" w:after="100" w:afterAutospacing="1"/>
      <w:outlineLvl w:val="1"/>
    </w:pPr>
    <w:rPr>
      <w:b/>
      <w:bCs/>
      <w:sz w:val="36"/>
      <w:szCs w:val="36"/>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uiPriority w:val="9"/>
    <w:rsid w:val="00411D56"/>
    <w:rPr>
      <w:rFonts w:ascii="Times New Roman" w:eastAsia="Times New Roman" w:hAnsi="Times New Roman" w:cs="Times New Roman"/>
      <w:b/>
      <w:bCs/>
      <w:sz w:val="36"/>
      <w:szCs w:val="36"/>
      <w:lang w:eastAsia="sv-SE"/>
    </w:rPr>
  </w:style>
  <w:style w:type="character" w:customStyle="1" w:styleId="apple-converted-space">
    <w:name w:val="apple-converted-space"/>
    <w:basedOn w:val="Standardstycketeckensnitt"/>
    <w:rsid w:val="00411D56"/>
  </w:style>
  <w:style w:type="paragraph" w:styleId="Normalwebb">
    <w:name w:val="Normal (Web)"/>
    <w:basedOn w:val="Normal"/>
    <w:uiPriority w:val="99"/>
    <w:semiHidden/>
    <w:unhideWhenUsed/>
    <w:rsid w:val="00411D56"/>
    <w:pPr>
      <w:spacing w:before="100" w:beforeAutospacing="1" w:after="100" w:afterAutospacing="1"/>
    </w:pPr>
  </w:style>
  <w:style w:type="character" w:styleId="Kommentarsreferens">
    <w:name w:val="annotation reference"/>
    <w:basedOn w:val="Standardstycketeckensnitt"/>
    <w:uiPriority w:val="99"/>
    <w:semiHidden/>
    <w:unhideWhenUsed/>
    <w:rsid w:val="00F720EC"/>
    <w:rPr>
      <w:sz w:val="16"/>
      <w:szCs w:val="16"/>
    </w:rPr>
  </w:style>
  <w:style w:type="paragraph" w:styleId="Kommentarer">
    <w:name w:val="annotation text"/>
    <w:basedOn w:val="Normal"/>
    <w:link w:val="KommentarerChar"/>
    <w:uiPriority w:val="99"/>
    <w:semiHidden/>
    <w:unhideWhenUsed/>
    <w:rsid w:val="00F720EC"/>
    <w:rPr>
      <w:sz w:val="20"/>
      <w:szCs w:val="20"/>
    </w:rPr>
  </w:style>
  <w:style w:type="character" w:customStyle="1" w:styleId="KommentarerChar">
    <w:name w:val="Kommentarer Char"/>
    <w:basedOn w:val="Standardstycketeckensnitt"/>
    <w:link w:val="Kommentarer"/>
    <w:uiPriority w:val="99"/>
    <w:semiHidden/>
    <w:rsid w:val="00F720EC"/>
    <w:rPr>
      <w:sz w:val="20"/>
      <w:szCs w:val="20"/>
    </w:rPr>
  </w:style>
  <w:style w:type="paragraph" w:styleId="Kommentarsmne">
    <w:name w:val="annotation subject"/>
    <w:basedOn w:val="Kommentarer"/>
    <w:next w:val="Kommentarer"/>
    <w:link w:val="KommentarsmneChar"/>
    <w:uiPriority w:val="99"/>
    <w:semiHidden/>
    <w:unhideWhenUsed/>
    <w:rsid w:val="00F720EC"/>
    <w:rPr>
      <w:b/>
      <w:bCs/>
    </w:rPr>
  </w:style>
  <w:style w:type="character" w:customStyle="1" w:styleId="KommentarsmneChar">
    <w:name w:val="Kommentarsämne Char"/>
    <w:basedOn w:val="KommentarerChar"/>
    <w:link w:val="Kommentarsmne"/>
    <w:uiPriority w:val="99"/>
    <w:semiHidden/>
    <w:rsid w:val="00F720EC"/>
    <w:rPr>
      <w:b/>
      <w:bCs/>
      <w:sz w:val="20"/>
      <w:szCs w:val="20"/>
    </w:rPr>
  </w:style>
  <w:style w:type="paragraph" w:styleId="Ballongtext">
    <w:name w:val="Balloon Text"/>
    <w:basedOn w:val="Normal"/>
    <w:link w:val="BallongtextChar"/>
    <w:uiPriority w:val="99"/>
    <w:semiHidden/>
    <w:unhideWhenUsed/>
    <w:rsid w:val="00F720EC"/>
    <w:rPr>
      <w:sz w:val="26"/>
      <w:szCs w:val="26"/>
    </w:rPr>
  </w:style>
  <w:style w:type="character" w:customStyle="1" w:styleId="BallongtextChar">
    <w:name w:val="Ballongtext Char"/>
    <w:basedOn w:val="Standardstycketeckensnitt"/>
    <w:link w:val="Ballongtext"/>
    <w:uiPriority w:val="99"/>
    <w:semiHidden/>
    <w:rsid w:val="00F720EC"/>
    <w:rPr>
      <w:rFonts w:ascii="Times New Roman" w:hAnsi="Times New Roman" w:cs="Times New Roman"/>
      <w:sz w:val="26"/>
      <w:szCs w:val="26"/>
    </w:rPr>
  </w:style>
  <w:style w:type="character" w:styleId="Hyperlnk">
    <w:name w:val="Hyperlink"/>
    <w:basedOn w:val="Standardstycketeckensnitt"/>
    <w:uiPriority w:val="99"/>
    <w:unhideWhenUsed/>
    <w:rsid w:val="00AA2BE6"/>
    <w:rPr>
      <w:color w:val="0563C1" w:themeColor="hyperlink"/>
      <w:u w:val="single"/>
    </w:rPr>
  </w:style>
  <w:style w:type="character" w:styleId="Olstomnmnande">
    <w:name w:val="Unresolved Mention"/>
    <w:basedOn w:val="Standardstycketeckensnitt"/>
    <w:uiPriority w:val="99"/>
    <w:rsid w:val="00AA2BE6"/>
    <w:rPr>
      <w:color w:val="808080"/>
      <w:shd w:val="clear" w:color="auto" w:fill="E6E6E6"/>
    </w:rPr>
  </w:style>
  <w:style w:type="character" w:styleId="Stark">
    <w:name w:val="Strong"/>
    <w:basedOn w:val="Standardstycketeckensnitt"/>
    <w:uiPriority w:val="22"/>
    <w:qFormat/>
    <w:rsid w:val="00501004"/>
    <w:rPr>
      <w:b/>
      <w:bCs/>
    </w:rPr>
  </w:style>
  <w:style w:type="paragraph" w:styleId="Revision">
    <w:name w:val="Revision"/>
    <w:hidden/>
    <w:uiPriority w:val="99"/>
    <w:semiHidden/>
    <w:rsid w:val="00C92DB4"/>
    <w:rPr>
      <w:rFonts w:ascii="Times New Roman" w:eastAsia="Times New Roman" w:hAnsi="Times New Roman" w:cs="Times New Roman"/>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724733">
      <w:bodyDiv w:val="1"/>
      <w:marLeft w:val="0"/>
      <w:marRight w:val="0"/>
      <w:marTop w:val="0"/>
      <w:marBottom w:val="0"/>
      <w:divBdr>
        <w:top w:val="none" w:sz="0" w:space="0" w:color="auto"/>
        <w:left w:val="none" w:sz="0" w:space="0" w:color="auto"/>
        <w:bottom w:val="none" w:sz="0" w:space="0" w:color="auto"/>
        <w:right w:val="none" w:sz="0" w:space="0" w:color="auto"/>
      </w:divBdr>
    </w:div>
    <w:div w:id="1075711799">
      <w:bodyDiv w:val="1"/>
      <w:marLeft w:val="0"/>
      <w:marRight w:val="0"/>
      <w:marTop w:val="0"/>
      <w:marBottom w:val="0"/>
      <w:divBdr>
        <w:top w:val="none" w:sz="0" w:space="0" w:color="auto"/>
        <w:left w:val="none" w:sz="0" w:space="0" w:color="auto"/>
        <w:bottom w:val="none" w:sz="0" w:space="0" w:color="auto"/>
        <w:right w:val="none" w:sz="0" w:space="0" w:color="auto"/>
      </w:divBdr>
      <w:divsChild>
        <w:div w:id="481317498">
          <w:marLeft w:val="0"/>
          <w:marRight w:val="0"/>
          <w:marTop w:val="0"/>
          <w:marBottom w:val="0"/>
          <w:divBdr>
            <w:top w:val="none" w:sz="0" w:space="0" w:color="auto"/>
            <w:left w:val="none" w:sz="0" w:space="0" w:color="auto"/>
            <w:bottom w:val="none" w:sz="0" w:space="0" w:color="auto"/>
            <w:right w:val="none" w:sz="0" w:space="0" w:color="auto"/>
          </w:divBdr>
        </w:div>
        <w:div w:id="1254315949">
          <w:marLeft w:val="0"/>
          <w:marRight w:val="0"/>
          <w:marTop w:val="0"/>
          <w:marBottom w:val="0"/>
          <w:divBdr>
            <w:top w:val="none" w:sz="0" w:space="0" w:color="auto"/>
            <w:left w:val="none" w:sz="0" w:space="0" w:color="auto"/>
            <w:bottom w:val="none" w:sz="0" w:space="0" w:color="auto"/>
            <w:right w:val="none" w:sz="0" w:space="0" w:color="auto"/>
          </w:divBdr>
        </w:div>
      </w:divsChild>
    </w:div>
    <w:div w:id="1134060081">
      <w:bodyDiv w:val="1"/>
      <w:marLeft w:val="0"/>
      <w:marRight w:val="0"/>
      <w:marTop w:val="0"/>
      <w:marBottom w:val="0"/>
      <w:divBdr>
        <w:top w:val="none" w:sz="0" w:space="0" w:color="auto"/>
        <w:left w:val="none" w:sz="0" w:space="0" w:color="auto"/>
        <w:bottom w:val="none" w:sz="0" w:space="0" w:color="auto"/>
        <w:right w:val="none" w:sz="0" w:space="0" w:color="auto"/>
      </w:divBdr>
    </w:div>
    <w:div w:id="1376463573">
      <w:bodyDiv w:val="1"/>
      <w:marLeft w:val="0"/>
      <w:marRight w:val="0"/>
      <w:marTop w:val="0"/>
      <w:marBottom w:val="0"/>
      <w:divBdr>
        <w:top w:val="none" w:sz="0" w:space="0" w:color="auto"/>
        <w:left w:val="none" w:sz="0" w:space="0" w:color="auto"/>
        <w:bottom w:val="none" w:sz="0" w:space="0" w:color="auto"/>
        <w:right w:val="none" w:sz="0" w:space="0" w:color="auto"/>
      </w:divBdr>
    </w:div>
    <w:div w:id="1438598186">
      <w:bodyDiv w:val="1"/>
      <w:marLeft w:val="0"/>
      <w:marRight w:val="0"/>
      <w:marTop w:val="0"/>
      <w:marBottom w:val="0"/>
      <w:divBdr>
        <w:top w:val="none" w:sz="0" w:space="0" w:color="auto"/>
        <w:left w:val="none" w:sz="0" w:space="0" w:color="auto"/>
        <w:bottom w:val="none" w:sz="0" w:space="0" w:color="auto"/>
        <w:right w:val="none" w:sz="0" w:space="0" w:color="auto"/>
      </w:divBdr>
    </w:div>
    <w:div w:id="1901090581">
      <w:bodyDiv w:val="1"/>
      <w:marLeft w:val="0"/>
      <w:marRight w:val="0"/>
      <w:marTop w:val="0"/>
      <w:marBottom w:val="0"/>
      <w:divBdr>
        <w:top w:val="none" w:sz="0" w:space="0" w:color="auto"/>
        <w:left w:val="none" w:sz="0" w:space="0" w:color="auto"/>
        <w:bottom w:val="none" w:sz="0" w:space="0" w:color="auto"/>
        <w:right w:val="none" w:sz="0" w:space="0" w:color="auto"/>
      </w:divBdr>
      <w:divsChild>
        <w:div w:id="17002525">
          <w:marLeft w:val="0"/>
          <w:marRight w:val="0"/>
          <w:marTop w:val="0"/>
          <w:marBottom w:val="0"/>
          <w:divBdr>
            <w:top w:val="none" w:sz="0" w:space="0" w:color="auto"/>
            <w:left w:val="none" w:sz="0" w:space="0" w:color="auto"/>
            <w:bottom w:val="none" w:sz="0" w:space="0" w:color="auto"/>
            <w:right w:val="none" w:sz="0" w:space="0" w:color="auto"/>
          </w:divBdr>
        </w:div>
        <w:div w:id="8893901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5.jpg"/><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11" Type="http://schemas.openxmlformats.org/officeDocument/2006/relationships/image" Target="media/image4.jpg"/><Relationship Id="rId5" Type="http://schemas.microsoft.com/office/2011/relationships/commentsExtended" Target="commentsExtended.xml"/><Relationship Id="rId15" Type="http://schemas.openxmlformats.org/officeDocument/2006/relationships/theme" Target="theme/theme1.xml"/><Relationship Id="rId10" Type="http://schemas.openxmlformats.org/officeDocument/2006/relationships/hyperlink" Target="https://depts.washington.edu/silkroad/maps/marcopolo.jpg" TargetMode="External"/><Relationship Id="rId4" Type="http://schemas.openxmlformats.org/officeDocument/2006/relationships/comments" Target="comments.xml"/><Relationship Id="rId9" Type="http://schemas.openxmlformats.org/officeDocument/2006/relationships/image" Target="media/image3.jpg"/><Relationship Id="rId14" Type="http://schemas.microsoft.com/office/2011/relationships/people" Target="peop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4</Pages>
  <Words>945</Words>
  <Characters>5010</Characters>
  <Application>Microsoft Office Word</Application>
  <DocSecurity>0</DocSecurity>
  <Lines>41</Lines>
  <Paragraphs>11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1</cp:revision>
  <dcterms:created xsi:type="dcterms:W3CDTF">2018-02-08T11:33:00Z</dcterms:created>
  <dcterms:modified xsi:type="dcterms:W3CDTF">2018-02-09T12:29:00Z</dcterms:modified>
</cp:coreProperties>
</file>