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comments.xml" ContentType="application/vnd.openxmlformats-officedocument.wordprocessingml.comment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323232"/>
          <w:sz w:val="48"/>
          <w:szCs w:val="48"/>
          <w:rtl w:val="0"/>
        </w:rPr>
      </w:pPr>
      <w:r>
        <w:rPr>
          <w:rFonts w:ascii="Georgia" w:hAnsi="Georgia"/>
          <w:color w:val="323232"/>
          <w:sz w:val="48"/>
          <w:szCs w:val="48"/>
          <w:rtl w:val="0"/>
          <w:lang w:val="en-US"/>
        </w:rPr>
        <w:t>New Theory Suggests that Humans with blood type Rh Negative Belong to an Extraterrestrial lineage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434343"/>
          <w:sz w:val="36"/>
          <w:szCs w:val="36"/>
          <w:shd w:val="clear" w:color="auto" w:fill="eeeeee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434343"/>
          <w:sz w:val="36"/>
          <w:szCs w:val="36"/>
          <w:rtl w:val="0"/>
        </w:rPr>
      </w:pP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Humans have possible four </w:t>
      </w:r>
      <w:commentRangeStart w:id="0"/>
      <w:r>
        <w:rPr>
          <w:rFonts w:ascii="Georgia" w:hAnsi="Georgia"/>
          <w:color w:val="434343"/>
          <w:sz w:val="36"/>
          <w:szCs w:val="36"/>
          <w:rtl w:val="0"/>
        </w:rPr>
        <w:t>general</w:t>
      </w:r>
      <w:commentRangeEnd w:id="0"/>
      <w:r>
        <w:commentReference w:id="0"/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 blood types: A, B, AB and O; this classification </w:t>
      </w:r>
      <w:commentRangeStart w:id="1"/>
      <w:r>
        <w:rPr>
          <w:rFonts w:ascii="Georgia" w:hAnsi="Georgia"/>
          <w:color w:val="434343"/>
          <w:sz w:val="36"/>
          <w:szCs w:val="36"/>
          <w:rtl w:val="0"/>
          <w:lang w:val="da-DK"/>
        </w:rPr>
        <w:t>is derived</w:t>
      </w:r>
      <w:commentRangeEnd w:id="1"/>
      <w:r>
        <w:commentReference w:id="1"/>
      </w:r>
      <w:r>
        <w:rPr>
          <w:rFonts w:ascii="Georgia" w:hAnsi="Georgia"/>
          <w:color w:val="434343"/>
          <w:sz w:val="36"/>
          <w:szCs w:val="36"/>
          <w:rtl w:val="0"/>
        </w:rPr>
        <w:t xml:space="preserve">, </w:t>
      </w:r>
      <w:commentRangeStart w:id="2"/>
      <w:r>
        <w:rPr>
          <w:rFonts w:ascii="Georgia" w:hAnsi="Georgia"/>
          <w:color w:val="434343"/>
          <w:sz w:val="36"/>
          <w:szCs w:val="36"/>
          <w:rtl w:val="0"/>
          <w:lang w:val="en-US"/>
        </w:rPr>
        <w:t>according to</w:t>
      </w:r>
      <w:commentRangeEnd w:id="2"/>
      <w:r>
        <w:commentReference w:id="2"/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 scientists from proteins which are found on the </w:t>
      </w:r>
      <w:commentRangeStart w:id="3"/>
      <w:r>
        <w:rPr>
          <w:rFonts w:ascii="Georgia" w:hAnsi="Georgia"/>
          <w:color w:val="434343"/>
          <w:sz w:val="36"/>
          <w:szCs w:val="36"/>
          <w:rtl w:val="0"/>
        </w:rPr>
        <w:t>surface</w:t>
      </w:r>
      <w:commentRangeEnd w:id="3"/>
      <w:r>
        <w:commentReference w:id="3"/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 of cells which are designed to </w:t>
      </w:r>
      <w:commentRangeStart w:id="4"/>
      <w:r>
        <w:rPr>
          <w:rFonts w:ascii="Georgia" w:hAnsi="Georgia"/>
          <w:color w:val="434343"/>
          <w:sz w:val="36"/>
          <w:szCs w:val="36"/>
          <w:rtl w:val="0"/>
          <w:lang w:val="en-US"/>
        </w:rPr>
        <w:t>fight off</w:t>
      </w:r>
      <w:commentRangeEnd w:id="4"/>
      <w:r>
        <w:commentReference w:id="4"/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 bacteria and viruses in the human body. The </w:t>
      </w:r>
      <w:commentRangeStart w:id="5"/>
      <w:r>
        <w:rPr>
          <w:rFonts w:ascii="Georgia" w:hAnsi="Georgia"/>
          <w:color w:val="434343"/>
          <w:sz w:val="36"/>
          <w:szCs w:val="36"/>
          <w:rtl w:val="0"/>
          <w:lang w:val="en-US"/>
        </w:rPr>
        <w:t>vast majority</w:t>
      </w:r>
      <w:commentRangeEnd w:id="5"/>
      <w:r>
        <w:commentReference w:id="5"/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 of humans beings on this planet have these proteins which means they are Rh positive. But a </w:t>
      </w:r>
      <w:commentRangeStart w:id="6"/>
      <w:r>
        <w:rPr>
          <w:rFonts w:ascii="Georgia" w:hAnsi="Georgia"/>
          <w:color w:val="434343"/>
          <w:sz w:val="36"/>
          <w:szCs w:val="36"/>
          <w:rtl w:val="0"/>
        </w:rPr>
        <w:t>minor</w:t>
      </w:r>
      <w:commentRangeEnd w:id="6"/>
      <w:r>
        <w:commentReference w:id="6"/>
      </w:r>
      <w:r>
        <w:rPr>
          <w:rFonts w:ascii="Georgia" w:hAnsi="Georgia" w:hint="default"/>
          <w:color w:val="434343"/>
          <w:sz w:val="36"/>
          <w:szCs w:val="36"/>
          <w:rtl w:val="0"/>
        </w:rPr>
        <w:t> </w:t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>group, the Rh Negative</w:t>
      </w:r>
      <w:r>
        <w:rPr>
          <w:rFonts w:ascii="Georgia" w:hAnsi="Georgia"/>
          <w:color w:val="434343"/>
          <w:sz w:val="36"/>
          <w:szCs w:val="36"/>
          <w:rtl w:val="0"/>
          <w:lang w:val="sv-SE"/>
        </w:rPr>
        <w:t xml:space="preserve">, </w:t>
      </w:r>
      <w:r>
        <w:rPr>
          <w:rFonts w:ascii="Georgia" w:hAnsi="Georgia"/>
          <w:color w:val="434343"/>
          <w:sz w:val="36"/>
          <w:szCs w:val="36"/>
          <w:rtl w:val="0"/>
        </w:rPr>
        <w:t xml:space="preserve"> </w:t>
      </w:r>
      <w:commentRangeStart w:id="7"/>
      <w:r>
        <w:rPr>
          <w:rFonts w:ascii="Georgia" w:hAnsi="Georgia"/>
          <w:color w:val="434343"/>
          <w:sz w:val="36"/>
          <w:szCs w:val="36"/>
          <w:rtl w:val="0"/>
          <w:lang w:val="sv-SE"/>
        </w:rPr>
        <w:t>lacks</w:t>
      </w:r>
      <w:commentRangeEnd w:id="7"/>
      <w:r>
        <w:commentReference w:id="7"/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 these proteins. So how is this </w:t>
      </w:r>
      <w:commentRangeStart w:id="8"/>
      <w:r>
        <w:rPr>
          <w:rFonts w:ascii="Georgia" w:hAnsi="Georgia"/>
          <w:color w:val="434343"/>
          <w:sz w:val="36"/>
          <w:szCs w:val="36"/>
          <w:rtl w:val="0"/>
        </w:rPr>
        <w:t>crucial</w:t>
      </w:r>
      <w:commentRangeEnd w:id="8"/>
      <w:r>
        <w:commentReference w:id="8"/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 difference explained</w:t>
      </w:r>
      <w:commentRangeStart w:id="9"/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 scientifically</w:t>
      </w:r>
      <w:commentRangeEnd w:id="9"/>
      <w:r>
        <w:commentReference w:id="9"/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>? And why does it even exist? Throughout the years, several scientific studies have searched for this answer.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434343"/>
          <w:sz w:val="36"/>
          <w:szCs w:val="3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434343"/>
          <w:sz w:val="36"/>
          <w:szCs w:val="36"/>
          <w:rtl w:val="0"/>
        </w:rPr>
      </w:pPr>
      <w:r>
        <w:rPr>
          <w:rFonts w:ascii="Georgia" w:hAnsi="Georgia"/>
          <w:color w:val="434343"/>
          <w:sz w:val="36"/>
          <w:szCs w:val="36"/>
          <w:rtl w:val="0"/>
        </w:rPr>
        <w:t xml:space="preserve">Now, </w:t>
      </w:r>
      <w:r>
        <w:rPr>
          <w:rFonts w:ascii="Georgia" w:hAnsi="Georgia" w:hint="default"/>
          <w:color w:val="434343"/>
          <w:sz w:val="36"/>
          <w:szCs w:val="36"/>
          <w:rtl w:val="0"/>
          <w:lang w:val="sv-SE"/>
        </w:rPr>
        <w:t>”</w:t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>scientists</w:t>
      </w:r>
      <w:r>
        <w:rPr>
          <w:rFonts w:ascii="Georgia" w:hAnsi="Georgia" w:hint="default"/>
          <w:color w:val="434343"/>
          <w:sz w:val="36"/>
          <w:szCs w:val="36"/>
          <w:rtl w:val="0"/>
          <w:lang w:val="sv-SE"/>
        </w:rPr>
        <w:t>”</w:t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 believe they have found out a fascinating thing in </w:t>
      </w:r>
      <w:commentRangeStart w:id="10"/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regards </w:t>
      </w:r>
      <w:r>
        <w:rPr>
          <w:rFonts w:ascii="Georgia" w:hAnsi="Georgia"/>
          <w:color w:val="434343"/>
          <w:sz w:val="36"/>
          <w:szCs w:val="36"/>
          <w:rtl w:val="0"/>
          <w:lang w:val="sv-SE"/>
        </w:rPr>
        <w:t>to</w:t>
      </w:r>
      <w:commentRangeEnd w:id="10"/>
      <w:r>
        <w:commentReference w:id="10"/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 Rh Positive and </w:t>
      </w:r>
      <w:r>
        <w:rPr>
          <w:rFonts w:ascii="Georgia" w:hAnsi="Georgia"/>
          <w:color w:val="434343"/>
          <w:sz w:val="36"/>
          <w:szCs w:val="36"/>
          <w:rtl w:val="0"/>
          <w:lang w:val="sv-SE"/>
        </w:rPr>
        <w:t xml:space="preserve">Rh </w:t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negative. According to this </w:t>
      </w:r>
      <w:r>
        <w:rPr>
          <w:rFonts w:ascii="Georgia" w:hAnsi="Georgia" w:hint="default"/>
          <w:color w:val="434343"/>
          <w:sz w:val="36"/>
          <w:szCs w:val="36"/>
          <w:rtl w:val="0"/>
        </w:rPr>
        <w:t>“</w:t>
      </w:r>
      <w:r>
        <w:rPr>
          <w:rFonts w:ascii="Georgia" w:hAnsi="Georgia"/>
          <w:color w:val="434343"/>
          <w:sz w:val="36"/>
          <w:szCs w:val="36"/>
          <w:rtl w:val="0"/>
        </w:rPr>
        <w:t>scientific</w:t>
      </w:r>
      <w:r>
        <w:rPr>
          <w:rFonts w:ascii="Georgia" w:hAnsi="Georgia" w:hint="default"/>
          <w:color w:val="434343"/>
          <w:sz w:val="36"/>
          <w:szCs w:val="36"/>
          <w:rtl w:val="0"/>
        </w:rPr>
        <w:t xml:space="preserve">” </w:t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theory, in the </w:t>
      </w:r>
      <w:commentRangeStart w:id="11"/>
      <w:r>
        <w:rPr>
          <w:rFonts w:ascii="Georgia" w:hAnsi="Georgia"/>
          <w:color w:val="434343"/>
          <w:sz w:val="36"/>
          <w:szCs w:val="36"/>
          <w:rtl w:val="0"/>
        </w:rPr>
        <w:t>distant</w:t>
      </w:r>
      <w:commentRangeEnd w:id="11"/>
      <w:r>
        <w:commentReference w:id="11"/>
      </w:r>
      <w:r>
        <w:rPr>
          <w:rFonts w:ascii="Georgia" w:hAnsi="Georgia"/>
          <w:color w:val="434343"/>
          <w:sz w:val="36"/>
          <w:szCs w:val="36"/>
          <w:rtl w:val="0"/>
        </w:rPr>
        <w:t xml:space="preserve"> past, </w:t>
      </w:r>
      <w:commentRangeStart w:id="12"/>
      <w:r>
        <w:rPr>
          <w:rFonts w:ascii="Georgia" w:hAnsi="Georgia"/>
          <w:color w:val="434343"/>
          <w:sz w:val="36"/>
          <w:szCs w:val="36"/>
          <w:rtl w:val="0"/>
        </w:rPr>
        <w:t xml:space="preserve">extraterrestrial </w:t>
      </w:r>
      <w:commentRangeEnd w:id="12"/>
      <w:r>
        <w:commentReference w:id="12"/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beings visited the Earth and created, through </w:t>
      </w:r>
      <w:r>
        <w:rPr>
          <w:rFonts w:ascii="Georgia" w:hAnsi="Georgia" w:hint="default"/>
          <w:color w:val="434343"/>
          <w:sz w:val="36"/>
          <w:szCs w:val="36"/>
          <w:rtl w:val="0"/>
        </w:rPr>
        <w:t>“</w:t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>genetic manipulation,</w:t>
      </w:r>
      <w:r>
        <w:rPr>
          <w:rFonts w:ascii="Georgia" w:hAnsi="Georgia" w:hint="default"/>
          <w:color w:val="434343"/>
          <w:sz w:val="36"/>
          <w:szCs w:val="36"/>
          <w:rtl w:val="0"/>
        </w:rPr>
        <w:t xml:space="preserve">” </w:t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the Rh Negative with an </w:t>
      </w:r>
      <w:commentRangeStart w:id="13"/>
      <w:r>
        <w:rPr>
          <w:rFonts w:ascii="Georgia" w:hAnsi="Georgia"/>
          <w:color w:val="434343"/>
          <w:sz w:val="36"/>
          <w:szCs w:val="36"/>
          <w:rtl w:val="0"/>
          <w:lang w:val="en-US"/>
        </w:rPr>
        <w:t>intention of</w:t>
      </w:r>
      <w:commentRangeEnd w:id="13"/>
      <w:r>
        <w:commentReference w:id="13"/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 creating a race of </w:t>
      </w:r>
      <w:r>
        <w:rPr>
          <w:rFonts w:ascii="Georgia" w:hAnsi="Georgia" w:hint="default"/>
          <w:color w:val="434343"/>
          <w:sz w:val="36"/>
          <w:szCs w:val="36"/>
          <w:rtl w:val="0"/>
        </w:rPr>
        <w:t>“</w:t>
      </w:r>
      <w:commentRangeStart w:id="14"/>
      <w:r>
        <w:rPr>
          <w:rFonts w:ascii="Georgia" w:hAnsi="Georgia"/>
          <w:color w:val="434343"/>
          <w:sz w:val="36"/>
          <w:szCs w:val="36"/>
          <w:rtl w:val="0"/>
        </w:rPr>
        <w:t>slaves</w:t>
      </w:r>
      <w:commentRangeEnd w:id="14"/>
      <w:r>
        <w:commentReference w:id="14"/>
      </w:r>
      <w:r>
        <w:rPr>
          <w:rFonts w:ascii="Georgia" w:hAnsi="Georgia" w:hint="default"/>
          <w:color w:val="434343"/>
          <w:sz w:val="36"/>
          <w:szCs w:val="36"/>
          <w:rtl w:val="0"/>
        </w:rPr>
        <w:t>”</w:t>
      </w:r>
      <w:r>
        <w:rPr>
          <w:rFonts w:ascii="Georgia" w:hAnsi="Georgia"/>
          <w:color w:val="434343"/>
          <w:sz w:val="36"/>
          <w:szCs w:val="36"/>
          <w:rtl w:val="0"/>
        </w:rPr>
        <w:t>.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434343"/>
          <w:sz w:val="36"/>
          <w:szCs w:val="3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434343"/>
          <w:sz w:val="36"/>
          <w:szCs w:val="36"/>
          <w:rtl w:val="0"/>
        </w:rPr>
      </w:pP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The </w:t>
      </w:r>
      <w:commentRangeStart w:id="15"/>
      <w:r>
        <w:rPr>
          <w:rFonts w:ascii="Georgia" w:hAnsi="Georgia"/>
          <w:color w:val="434343"/>
          <w:sz w:val="36"/>
          <w:szCs w:val="36"/>
          <w:rtl w:val="0"/>
          <w:lang w:val="fr-FR"/>
        </w:rPr>
        <w:t>Basque</w:t>
      </w:r>
      <w:commentRangeEnd w:id="15"/>
      <w:r>
        <w:commentReference w:id="15"/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 people of Spain and France have the highest percentage of Rh negative blood. About 30% have (rr) Rh negative and about 60% carry one (r) negative gene.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434343"/>
          <w:sz w:val="36"/>
          <w:szCs w:val="36"/>
          <w:rtl w:val="0"/>
        </w:rPr>
      </w:pPr>
      <w:r>
        <w:rPr>
          <w:rFonts w:ascii="Georgia" w:hAnsi="Georgia"/>
          <w:color w:val="434343"/>
          <w:sz w:val="36"/>
          <w:szCs w:val="36"/>
          <w:rtl w:val="0"/>
        </w:rPr>
        <w:t>But Aliens</w:t>
      </w:r>
      <w:r>
        <w:rPr>
          <w:rFonts w:ascii="Georgia" w:hAnsi="Georgia" w:hint="default"/>
          <w:color w:val="434343"/>
          <w:sz w:val="36"/>
          <w:szCs w:val="36"/>
          <w:rtl w:val="0"/>
        </w:rPr>
        <w:t xml:space="preserve">… </w:t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really? According to investigators, this would explain why Rh negative mothers do not tolerate </w:t>
      </w:r>
      <w:commentRangeStart w:id="16"/>
      <w:r>
        <w:rPr>
          <w:rFonts w:ascii="Georgia" w:hAnsi="Georgia"/>
          <w:color w:val="434343"/>
          <w:sz w:val="36"/>
          <w:szCs w:val="36"/>
          <w:rtl w:val="0"/>
        </w:rPr>
        <w:t>fetuses</w:t>
      </w:r>
      <w:commentRangeEnd w:id="16"/>
      <w:r>
        <w:commentReference w:id="16"/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 with RH Positive blood; thus, this radical, hard-to-explain, by most </w:t>
      </w:r>
      <w:commentRangeStart w:id="17"/>
      <w:r>
        <w:rPr>
          <w:rFonts w:ascii="Georgia" w:hAnsi="Georgia"/>
          <w:color w:val="434343"/>
          <w:sz w:val="36"/>
          <w:szCs w:val="36"/>
          <w:rtl w:val="0"/>
          <w:lang w:val="en-US"/>
        </w:rPr>
        <w:t>natural laws</w:t>
      </w:r>
      <w:commentRangeEnd w:id="17"/>
      <w:r>
        <w:commentReference w:id="17"/>
      </w:r>
      <w:r>
        <w:rPr>
          <w:rFonts w:ascii="Georgia" w:hAnsi="Georgia"/>
          <w:color w:val="434343"/>
          <w:sz w:val="36"/>
          <w:szCs w:val="36"/>
          <w:rtl w:val="0"/>
        </w:rPr>
        <w:t xml:space="preserve"> </w:t>
      </w:r>
      <w:commentRangeStart w:id="18"/>
      <w:r>
        <w:rPr>
          <w:rFonts w:ascii="Georgia" w:hAnsi="Georgia"/>
          <w:color w:val="434343"/>
          <w:sz w:val="36"/>
          <w:szCs w:val="36"/>
          <w:rtl w:val="0"/>
          <w:lang w:val="sv-SE"/>
        </w:rPr>
        <w:t>intolerance</w:t>
      </w:r>
      <w:commentRangeEnd w:id="18"/>
      <w:r>
        <w:commentReference w:id="18"/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 could </w:t>
      </w:r>
      <w:commentRangeStart w:id="19"/>
      <w:r>
        <w:rPr>
          <w:rFonts w:ascii="Georgia" w:hAnsi="Georgia"/>
          <w:color w:val="434343"/>
          <w:sz w:val="36"/>
          <w:szCs w:val="36"/>
          <w:rtl w:val="0"/>
          <w:lang w:val="en-US"/>
        </w:rPr>
        <w:t>derive from</w:t>
      </w:r>
      <w:commentRangeEnd w:id="19"/>
      <w:r>
        <w:commentReference w:id="19"/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 an ancient genetic modification why Rh positive and Rh negative groups tend to </w:t>
      </w:r>
      <w:r>
        <w:rPr>
          <w:rFonts w:ascii="Georgia" w:hAnsi="Georgia" w:hint="default"/>
          <w:color w:val="434343"/>
          <w:sz w:val="36"/>
          <w:szCs w:val="36"/>
          <w:rtl w:val="0"/>
        </w:rPr>
        <w:t>“</w:t>
      </w:r>
      <w:commentRangeStart w:id="20"/>
      <w:r>
        <w:rPr>
          <w:rFonts w:ascii="Georgia" w:hAnsi="Georgia"/>
          <w:color w:val="434343"/>
          <w:sz w:val="36"/>
          <w:szCs w:val="36"/>
          <w:rtl w:val="0"/>
        </w:rPr>
        <w:t>repel</w:t>
      </w:r>
      <w:commentRangeEnd w:id="20"/>
      <w:r>
        <w:commentReference w:id="20"/>
      </w:r>
      <w:r>
        <w:rPr>
          <w:rFonts w:ascii="Georgia" w:hAnsi="Georgia" w:hint="default"/>
          <w:color w:val="434343"/>
          <w:sz w:val="36"/>
          <w:szCs w:val="36"/>
          <w:rtl w:val="0"/>
        </w:rPr>
        <w:t xml:space="preserve">” </w:t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each other instead of </w:t>
      </w:r>
      <w:commentRangeStart w:id="21"/>
      <w:r>
        <w:rPr>
          <w:rFonts w:ascii="Georgia" w:hAnsi="Georgia"/>
          <w:color w:val="434343"/>
          <w:sz w:val="36"/>
          <w:szCs w:val="36"/>
          <w:rtl w:val="0"/>
          <w:lang w:val="nl-NL"/>
        </w:rPr>
        <w:t>merging</w:t>
      </w:r>
      <w:commentRangeEnd w:id="21"/>
      <w:r>
        <w:commentReference w:id="21"/>
      </w:r>
      <w:r>
        <w:rPr>
          <w:rFonts w:ascii="Georgia" w:hAnsi="Georgia"/>
          <w:color w:val="434343"/>
          <w:sz w:val="36"/>
          <w:szCs w:val="36"/>
          <w:rtl w:val="0"/>
        </w:rPr>
        <w:t>.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434343"/>
          <w:sz w:val="36"/>
          <w:szCs w:val="36"/>
          <w:rtl w:val="0"/>
        </w:rPr>
      </w:pP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This theory goes back to ancient Sumerian times when a highly advanced </w:t>
      </w:r>
      <w:r>
        <w:rPr>
          <w:rFonts w:ascii="Georgia" w:hAnsi="Georgia" w:hint="default"/>
          <w:color w:val="434343"/>
          <w:sz w:val="36"/>
          <w:szCs w:val="36"/>
          <w:rtl w:val="0"/>
        </w:rPr>
        <w:t>“</w:t>
      </w:r>
      <w:r>
        <w:rPr>
          <w:rFonts w:ascii="Georgia" w:hAnsi="Georgia"/>
          <w:color w:val="434343"/>
          <w:sz w:val="36"/>
          <w:szCs w:val="36"/>
          <w:rtl w:val="0"/>
        </w:rPr>
        <w:t>alien</w:t>
      </w:r>
      <w:r>
        <w:rPr>
          <w:rFonts w:ascii="Georgia" w:hAnsi="Georgia" w:hint="default"/>
          <w:color w:val="434343"/>
          <w:sz w:val="36"/>
          <w:szCs w:val="36"/>
          <w:rtl w:val="0"/>
        </w:rPr>
        <w:t xml:space="preserve">” </w:t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race came from elsewhere in the cosmos; </w:t>
      </w:r>
      <w:r>
        <w:rPr>
          <w:rFonts w:ascii="Georgia" w:hAnsi="Georgia"/>
          <w:color w:val="434343"/>
          <w:sz w:val="36"/>
          <w:szCs w:val="36"/>
          <w:rtl w:val="0"/>
          <w:lang w:val="sv-SE"/>
        </w:rPr>
        <w:t xml:space="preserve">they are called </w:t>
      </w:r>
      <w:r>
        <w:rPr>
          <w:rFonts w:ascii="Georgia" w:hAnsi="Georgia" w:hint="default"/>
          <w:color w:val="434343"/>
          <w:sz w:val="36"/>
          <w:szCs w:val="36"/>
          <w:rtl w:val="0"/>
          <w:lang w:val="sv-SE"/>
        </w:rPr>
        <w:t>”</w:t>
      </w:r>
      <w:r>
        <w:rPr>
          <w:rFonts w:ascii="Georgia" w:hAnsi="Georgia"/>
          <w:color w:val="434343"/>
          <w:sz w:val="36"/>
          <w:szCs w:val="36"/>
          <w:rtl w:val="0"/>
        </w:rPr>
        <w:t>The Anunnaki</w:t>
      </w:r>
      <w:r>
        <w:rPr>
          <w:rFonts w:ascii="Georgia" w:hAnsi="Georgia"/>
          <w:color w:val="434343"/>
          <w:sz w:val="36"/>
          <w:szCs w:val="36"/>
          <w:rtl w:val="0"/>
          <w:lang w:val="sv-SE"/>
        </w:rPr>
        <w:t>"</w:t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>, building and creating the first human societies.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434343"/>
          <w:sz w:val="36"/>
          <w:szCs w:val="3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434343"/>
          <w:sz w:val="36"/>
          <w:szCs w:val="36"/>
          <w:rtl w:val="0"/>
        </w:rPr>
      </w:pP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It is believed that these ancient beings planned and genetically </w:t>
      </w:r>
      <w:commentRangeStart w:id="22"/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altered </w:t>
      </w:r>
      <w:commentRangeEnd w:id="22"/>
      <w:r>
        <w:commentReference w:id="22"/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primitive human species, creating stronger and more </w:t>
      </w:r>
      <w:r>
        <w:rPr>
          <w:rFonts w:ascii="Georgia" w:hAnsi="Georgia" w:hint="default"/>
          <w:color w:val="434343"/>
          <w:sz w:val="36"/>
          <w:szCs w:val="36"/>
          <w:rtl w:val="0"/>
        </w:rPr>
        <w:t>“</w:t>
      </w:r>
      <w:commentRangeStart w:id="23"/>
      <w:r>
        <w:rPr>
          <w:rFonts w:ascii="Georgia" w:hAnsi="Georgia"/>
          <w:color w:val="434343"/>
          <w:sz w:val="36"/>
          <w:szCs w:val="36"/>
          <w:rtl w:val="0"/>
          <w:lang w:val="fr-FR"/>
        </w:rPr>
        <w:t>adequate</w:t>
      </w:r>
      <w:commentRangeEnd w:id="23"/>
      <w:r>
        <w:commentReference w:id="23"/>
      </w:r>
      <w:r>
        <w:rPr>
          <w:rFonts w:ascii="Georgia" w:hAnsi="Georgia" w:hint="default"/>
          <w:color w:val="434343"/>
          <w:sz w:val="36"/>
          <w:szCs w:val="36"/>
          <w:rtl w:val="0"/>
        </w:rPr>
        <w:t xml:space="preserve">” </w:t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>beings that were used as slaves in the distant past.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434343"/>
          <w:sz w:val="36"/>
          <w:szCs w:val="3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434343"/>
          <w:sz w:val="36"/>
          <w:szCs w:val="3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434343"/>
          <w:sz w:val="36"/>
          <w:szCs w:val="36"/>
          <w:rtl w:val="0"/>
        </w:rPr>
      </w:pP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The Rh negative would be the legacy that the Anunnaki left on Earth among other things. Interestingly, the negative RH </w:t>
      </w:r>
      <w:commentRangeStart w:id="24"/>
      <w:r>
        <w:rPr>
          <w:rFonts w:ascii="Georgia" w:hAnsi="Georgia"/>
          <w:color w:val="434343"/>
          <w:sz w:val="36"/>
          <w:szCs w:val="36"/>
          <w:rtl w:val="0"/>
          <w:lang w:val="en-US"/>
        </w:rPr>
        <w:t>strain</w:t>
      </w:r>
      <w:commentRangeEnd w:id="24"/>
      <w:r>
        <w:commentReference w:id="24"/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 is characteristic, for example, of the British royal family, which has </w:t>
      </w:r>
      <w:commentRangeStart w:id="25"/>
      <w:r>
        <w:rPr>
          <w:rFonts w:ascii="Georgia" w:hAnsi="Georgia"/>
          <w:color w:val="434343"/>
          <w:sz w:val="36"/>
          <w:szCs w:val="36"/>
          <w:rtl w:val="0"/>
          <w:lang w:val="en-US"/>
        </w:rPr>
        <w:t>generated</w:t>
      </w:r>
      <w:commentRangeEnd w:id="25"/>
      <w:r>
        <w:commentReference w:id="25"/>
      </w:r>
      <w:r>
        <w:rPr>
          <w:rFonts w:ascii="Georgia" w:hAnsi="Georgia"/>
          <w:color w:val="434343"/>
          <w:sz w:val="36"/>
          <w:szCs w:val="36"/>
          <w:rtl w:val="0"/>
        </w:rPr>
        <w:t xml:space="preserve"> </w:t>
      </w:r>
      <w:commentRangeStart w:id="26"/>
      <w:r>
        <w:rPr>
          <w:rFonts w:ascii="Georgia" w:hAnsi="Georgia"/>
          <w:color w:val="434343"/>
          <w:sz w:val="36"/>
          <w:szCs w:val="36"/>
          <w:rtl w:val="0"/>
        </w:rPr>
        <w:t>controversial</w:t>
      </w:r>
      <w:commentRangeEnd w:id="26"/>
      <w:r>
        <w:commentReference w:id="26"/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 theories about a possible extraterrestrial </w:t>
      </w:r>
      <w:commentRangeStart w:id="27"/>
      <w:r>
        <w:rPr>
          <w:rFonts w:ascii="Georgia" w:hAnsi="Georgia"/>
          <w:color w:val="434343"/>
          <w:sz w:val="36"/>
          <w:szCs w:val="36"/>
          <w:rtl w:val="0"/>
        </w:rPr>
        <w:t>lineage</w:t>
      </w:r>
      <w:commentRangeEnd w:id="27"/>
      <w:r>
        <w:commentReference w:id="27"/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. although this hypothesis has not been confirmed, the </w:t>
      </w:r>
      <w:commentRangeStart w:id="28"/>
      <w:r>
        <w:rPr>
          <w:rFonts w:ascii="Georgia" w:hAnsi="Georgia"/>
          <w:color w:val="434343"/>
          <w:sz w:val="36"/>
          <w:szCs w:val="36"/>
          <w:rtl w:val="0"/>
        </w:rPr>
        <w:t>disturbing</w:t>
      </w:r>
      <w:commentRangeEnd w:id="28"/>
      <w:r>
        <w:commentReference w:id="28"/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 questions it generates floats in the air: how civilized world would react to the fact that a small portion of the Earth</w:t>
      </w:r>
      <w:r>
        <w:rPr>
          <w:rFonts w:ascii="Georgia" w:hAnsi="Georgia" w:hint="default"/>
          <w:color w:val="434343"/>
          <w:sz w:val="36"/>
          <w:szCs w:val="36"/>
          <w:rtl w:val="0"/>
          <w:lang w:val="fr-FR"/>
        </w:rPr>
        <w:t>’</w:t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>s population has a genetic code that has been altered in the distant past by highly advanced extraterrestrial beings</w:t>
      </w:r>
      <w:r>
        <w:rPr>
          <w:rFonts w:ascii="Georgia" w:hAnsi="Georgia"/>
          <w:color w:val="434343"/>
          <w:sz w:val="36"/>
          <w:szCs w:val="36"/>
          <w:rtl w:val="0"/>
          <w:lang w:val="sv-SE"/>
        </w:rPr>
        <w:t>?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434343"/>
          <w:sz w:val="36"/>
          <w:szCs w:val="3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434343"/>
          <w:sz w:val="36"/>
          <w:szCs w:val="36"/>
          <w:rtl w:val="0"/>
        </w:rPr>
      </w:pPr>
      <w:r>
        <w:rPr>
          <w:rFonts w:ascii="Georgia" w:hAnsi="Georgia" w:hint="default"/>
          <w:color w:val="434343"/>
          <w:sz w:val="36"/>
          <w:szCs w:val="36"/>
          <w:rtl w:val="0"/>
          <w:lang w:val="sv-SE"/>
        </w:rPr>
        <w:t>”</w:t>
      </w:r>
      <w:r>
        <w:rPr>
          <w:rFonts w:ascii="Georgia" w:hAnsi="Georgia"/>
          <w:color w:val="434343"/>
          <w:sz w:val="36"/>
          <w:szCs w:val="36"/>
          <w:rtl w:val="0"/>
          <w:lang w:val="sv-SE"/>
        </w:rPr>
        <w:t>Evidence</w:t>
      </w:r>
      <w:r>
        <w:rPr>
          <w:rFonts w:ascii="Georgia" w:hAnsi="Georgia" w:hint="default"/>
          <w:color w:val="434343"/>
          <w:sz w:val="36"/>
          <w:szCs w:val="36"/>
          <w:rtl w:val="0"/>
          <w:lang w:val="sv-SE"/>
        </w:rPr>
        <w:t xml:space="preserve">” </w:t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>from the Bible</w:t>
      </w:r>
      <w:r>
        <w:rPr>
          <w:rFonts w:ascii="Georgia" w:hAnsi="Georgia"/>
          <w:color w:val="434343"/>
          <w:sz w:val="36"/>
          <w:szCs w:val="36"/>
          <w:rtl w:val="0"/>
          <w:lang w:val="sv-SE"/>
        </w:rPr>
        <w:t xml:space="preserve"> of </w:t>
      </w:r>
      <w:r>
        <w:rPr>
          <w:rFonts w:ascii="Georgia" w:hAnsi="Georgia"/>
          <w:color w:val="434343"/>
          <w:sz w:val="36"/>
          <w:szCs w:val="36"/>
          <w:rtl w:val="0"/>
        </w:rPr>
        <w:t xml:space="preserve">extraterrestrial </w:t>
      </w:r>
      <w:r>
        <w:rPr>
          <w:rFonts w:ascii="Georgia" w:hAnsi="Georgia"/>
          <w:color w:val="434343"/>
          <w:sz w:val="36"/>
          <w:szCs w:val="36"/>
          <w:rtl w:val="0"/>
          <w:lang w:val="sv-SE"/>
        </w:rPr>
        <w:t>lifeforms: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434343"/>
          <w:sz w:val="36"/>
          <w:szCs w:val="36"/>
          <w:rtl w:val="0"/>
        </w:rPr>
      </w:pPr>
      <w:r>
        <w:rPr>
          <w:rFonts w:ascii="Georgia" w:hAnsi="Georgia"/>
          <w:b w:val="1"/>
          <w:bCs w:val="1"/>
          <w:color w:val="434343"/>
          <w:sz w:val="36"/>
          <w:szCs w:val="36"/>
          <w:rtl w:val="0"/>
        </w:rPr>
        <w:t>Genesis 6:2</w:t>
      </w:r>
      <w:r>
        <w:rPr>
          <w:rFonts w:ascii="Georgia" w:hAnsi="Georgia" w:hint="default"/>
          <w:color w:val="434343"/>
          <w:sz w:val="36"/>
          <w:szCs w:val="36"/>
          <w:rtl w:val="0"/>
        </w:rPr>
        <w:t xml:space="preserve"> “</w:t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>The sons of God saw the daughters of men that they were fair; and took them wives, all of which they chose.</w:t>
      </w:r>
      <w:r>
        <w:rPr>
          <w:rFonts w:ascii="Georgia" w:hAnsi="Georgia" w:hint="default"/>
          <w:color w:val="434343"/>
          <w:sz w:val="36"/>
          <w:szCs w:val="36"/>
          <w:rtl w:val="0"/>
        </w:rPr>
        <w:t>”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434343"/>
          <w:sz w:val="36"/>
          <w:szCs w:val="36"/>
          <w:rtl w:val="0"/>
        </w:rPr>
      </w:pPr>
      <w:r>
        <w:rPr>
          <w:rFonts w:ascii="Georgia" w:hAnsi="Georgia"/>
          <w:b w:val="1"/>
          <w:bCs w:val="1"/>
          <w:color w:val="434343"/>
          <w:sz w:val="36"/>
          <w:szCs w:val="36"/>
          <w:rtl w:val="0"/>
        </w:rPr>
        <w:t>Genesis 6:4</w:t>
      </w:r>
      <w:r>
        <w:rPr>
          <w:rFonts w:ascii="Georgia" w:hAnsi="Georgia" w:hint="default"/>
          <w:color w:val="434343"/>
          <w:sz w:val="36"/>
          <w:szCs w:val="36"/>
          <w:rtl w:val="0"/>
        </w:rPr>
        <w:t xml:space="preserve"> “</w:t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>God came into the daughters of men, and they bare children to them, and the same became mighty of old.</w:t>
      </w:r>
      <w:r>
        <w:rPr>
          <w:rFonts w:ascii="Georgia" w:hAnsi="Georgia" w:hint="default"/>
          <w:color w:val="434343"/>
          <w:sz w:val="36"/>
          <w:szCs w:val="36"/>
          <w:rtl w:val="0"/>
        </w:rPr>
        <w:t xml:space="preserve">” </w:t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From the King James Bible: </w:t>
      </w:r>
      <w:r>
        <w:rPr>
          <w:rFonts w:ascii="Georgia" w:hAnsi="Georgia" w:hint="default"/>
          <w:color w:val="434343"/>
          <w:sz w:val="36"/>
          <w:szCs w:val="36"/>
          <w:rtl w:val="0"/>
        </w:rPr>
        <w:t>“</w:t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menchildren </w:t>
      </w:r>
      <w:r>
        <w:rPr>
          <w:rFonts w:ascii="Georgia" w:hAnsi="Georgia" w:hint="default"/>
          <w:color w:val="434343"/>
          <w:sz w:val="36"/>
          <w:szCs w:val="36"/>
          <w:rtl w:val="0"/>
        </w:rPr>
        <w:t xml:space="preserve">– </w:t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men of Israel, male children of God, not children of man </w:t>
      </w:r>
      <w:r>
        <w:rPr>
          <w:rFonts w:ascii="Georgia" w:hAnsi="Georgia" w:hint="default"/>
          <w:color w:val="434343"/>
          <w:sz w:val="36"/>
          <w:szCs w:val="36"/>
          <w:rtl w:val="0"/>
        </w:rPr>
        <w:t xml:space="preserve">– </w:t>
      </w:r>
      <w:r>
        <w:rPr>
          <w:rFonts w:ascii="Georgia" w:hAnsi="Georgia"/>
          <w:b w:val="1"/>
          <w:bCs w:val="1"/>
          <w:color w:val="434343"/>
          <w:sz w:val="36"/>
          <w:szCs w:val="36"/>
          <w:rtl w:val="0"/>
        </w:rPr>
        <w:t>Ex. 34:23.</w:t>
      </w:r>
      <w:r>
        <w:rPr>
          <w:rFonts w:ascii="Georgia" w:hAnsi="Georgia" w:hint="default"/>
          <w:color w:val="434343"/>
          <w:sz w:val="36"/>
          <w:szCs w:val="36"/>
          <w:rtl w:val="0"/>
        </w:rPr>
        <w:t>”</w:t>
      </w:r>
      <w:r>
        <w:rPr>
          <w:rFonts w:ascii="Georgia" w:hAnsi="Georgia"/>
          <w:b w:val="1"/>
          <w:bCs w:val="1"/>
          <w:color w:val="434343"/>
          <w:sz w:val="36"/>
          <w:szCs w:val="36"/>
          <w:rtl w:val="0"/>
        </w:rPr>
        <w:t xml:space="preserve"> Ex. 34:7</w:t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 states </w:t>
      </w:r>
      <w:r>
        <w:rPr>
          <w:rFonts w:ascii="Georgia" w:hAnsi="Georgia" w:hint="default"/>
          <w:color w:val="434343"/>
          <w:sz w:val="36"/>
          <w:szCs w:val="36"/>
          <w:rtl w:val="0"/>
        </w:rPr>
        <w:t>“</w:t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The </w:t>
      </w:r>
      <w:commentRangeStart w:id="29"/>
      <w:r>
        <w:rPr>
          <w:rFonts w:ascii="Georgia" w:hAnsi="Georgia"/>
          <w:color w:val="434343"/>
          <w:sz w:val="36"/>
          <w:szCs w:val="36"/>
          <w:rtl w:val="0"/>
          <w:lang w:val="fr-FR"/>
        </w:rPr>
        <w:t>iniquity</w:t>
      </w:r>
      <w:commentRangeEnd w:id="29"/>
      <w:r>
        <w:commentReference w:id="29"/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 of the father will be unto the children unto the fourth generation.</w:t>
      </w:r>
      <w:r>
        <w:rPr>
          <w:rFonts w:ascii="Georgia" w:hAnsi="Georgia" w:hint="default"/>
          <w:color w:val="434343"/>
          <w:sz w:val="36"/>
          <w:szCs w:val="36"/>
          <w:rtl w:val="0"/>
        </w:rPr>
        <w:t>”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434343"/>
          <w:sz w:val="36"/>
          <w:szCs w:val="36"/>
          <w:rtl w:val="0"/>
        </w:rPr>
      </w:pPr>
    </w:p>
    <w:p>
      <w:pPr>
        <w:pStyle w:val="Förval"/>
        <w:bidi w:val="0"/>
        <w:ind w:left="0" w:right="0" w:firstLine="0"/>
        <w:jc w:val="left"/>
        <w:rPr>
          <w:rtl w:val="0"/>
        </w:rPr>
      </w:pP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What if it is possible, after all of our </w:t>
      </w:r>
      <w:r>
        <w:rPr>
          <w:rFonts w:ascii="Georgia" w:hAnsi="Georgia" w:hint="default"/>
          <w:color w:val="434343"/>
          <w:sz w:val="36"/>
          <w:szCs w:val="36"/>
          <w:rtl w:val="0"/>
        </w:rPr>
        <w:t>“</w:t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>skeptical</w:t>
      </w:r>
      <w:r>
        <w:rPr>
          <w:rFonts w:ascii="Georgia" w:hAnsi="Georgia" w:hint="default"/>
          <w:color w:val="434343"/>
          <w:sz w:val="36"/>
          <w:szCs w:val="36"/>
          <w:rtl w:val="0"/>
        </w:rPr>
        <w:t xml:space="preserve">” </w:t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 xml:space="preserve">views that in the end, the Negative Rh group of people have a connection to </w:t>
      </w:r>
      <w:r>
        <w:rPr>
          <w:rFonts w:ascii="Georgia" w:hAnsi="Georgia" w:hint="default"/>
          <w:color w:val="434343"/>
          <w:sz w:val="36"/>
          <w:szCs w:val="36"/>
          <w:rtl w:val="0"/>
        </w:rPr>
        <w:t>“</w:t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>beings</w:t>
      </w:r>
      <w:r>
        <w:rPr>
          <w:rFonts w:ascii="Georgia" w:hAnsi="Georgia" w:hint="default"/>
          <w:color w:val="434343"/>
          <w:sz w:val="36"/>
          <w:szCs w:val="36"/>
          <w:rtl w:val="0"/>
        </w:rPr>
        <w:t xml:space="preserve">” </w:t>
      </w:r>
      <w:r>
        <w:rPr>
          <w:rFonts w:ascii="Georgia" w:hAnsi="Georgia"/>
          <w:color w:val="434343"/>
          <w:sz w:val="36"/>
          <w:szCs w:val="36"/>
          <w:rtl w:val="0"/>
          <w:lang w:val="en-US"/>
        </w:rPr>
        <w:t>not from earth. What if there still is, a mysterious bond that connects them? How would life on Earth change?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comments.xml><?xml version="1.0" encoding="utf-8"?>
<w:comments xmlns:w="http://schemas.openxmlformats.org/wordprocessingml/2006/main" xmlns:r="http://schemas.openxmlformats.org/officeDocument/2006/relationships" xmlns:wp="http://schemas.openxmlformats.org/drawingml/2006/wordprocessingDrawing">
  <w:comment w:id="24" w:author="catharina åkerlund" w:date="2016-09-07T11:35:21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linjen</w:t>
      </w:r>
    </w:p>
  </w:comment>
  <w:comment w:id="1" w:author="catharina åkerlund" w:date="2016-09-07T11:27:32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ä</w:t>
      </w:r>
      <w:r>
        <w:rPr>
          <w:rtl w:val="0"/>
        </w:rPr>
        <w:t>r h</w:t>
      </w:r>
      <w:r>
        <w:rPr>
          <w:rtl w:val="0"/>
        </w:rPr>
        <w:t>ä</w:t>
      </w:r>
      <w:r>
        <w:rPr>
          <w:rtl w:val="0"/>
        </w:rPr>
        <w:t>rledda</w:t>
      </w:r>
    </w:p>
  </w:comment>
  <w:comment w:id="19" w:author="catharina åkerlund" w:date="2016-09-07T11:32:42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h</w:t>
      </w:r>
      <w:r>
        <w:rPr>
          <w:rtl w:val="0"/>
        </w:rPr>
        <w:t>ä</w:t>
      </w:r>
      <w:r>
        <w:rPr>
          <w:rtl w:val="0"/>
        </w:rPr>
        <w:t>rleda fr</w:t>
      </w:r>
      <w:r>
        <w:rPr>
          <w:rtl w:val="0"/>
        </w:rPr>
        <w:t>å</w:t>
      </w:r>
      <w:r>
        <w:rPr>
          <w:rtl w:val="0"/>
        </w:rPr>
        <w:t>n</w:t>
      </w:r>
    </w:p>
  </w:comment>
  <w:comment w:id="27" w:author="catharina åkerlund" w:date="2016-09-07T11:36:08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h</w:t>
      </w:r>
      <w:r>
        <w:rPr>
          <w:rtl w:val="0"/>
        </w:rPr>
        <w:t>ä</w:t>
      </w:r>
      <w:r>
        <w:rPr>
          <w:rtl w:val="0"/>
        </w:rPr>
        <w:t>rstamning, blodslinje</w:t>
      </w:r>
    </w:p>
  </w:comment>
  <w:comment w:id="13" w:author="catharina åkerlund" w:date="2016-09-07T11:31:18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avsikten att</w:t>
      </w:r>
    </w:p>
  </w:comment>
  <w:comment w:id="7" w:author="catharina åkerlund" w:date="2016-09-07T11:28:53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saknar</w:t>
      </w:r>
    </w:p>
  </w:comment>
  <w:comment w:id="20" w:author="catharina åkerlund" w:date="2016-09-07T11:32:55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st</w:t>
      </w:r>
      <w:r>
        <w:rPr>
          <w:rtl w:val="0"/>
        </w:rPr>
        <w:t>ö</w:t>
      </w:r>
      <w:r>
        <w:rPr>
          <w:rtl w:val="0"/>
        </w:rPr>
        <w:t>ta ifr</w:t>
      </w:r>
      <w:r>
        <w:rPr>
          <w:rtl w:val="0"/>
        </w:rPr>
        <w:t>å</w:t>
      </w:r>
      <w:r>
        <w:rPr>
          <w:rtl w:val="0"/>
        </w:rPr>
        <w:t>n</w:t>
      </w:r>
    </w:p>
  </w:comment>
  <w:comment w:id="29" w:author="catharina åkerlund" w:date="2016-09-07T11:37:36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or</w:t>
      </w:r>
      <w:r>
        <w:rPr>
          <w:rtl w:val="0"/>
        </w:rPr>
        <w:t>ä</w:t>
      </w:r>
      <w:r>
        <w:rPr>
          <w:rtl w:val="0"/>
        </w:rPr>
        <w:t>tten, det felaktiga som gjorts</w:t>
      </w:r>
    </w:p>
  </w:comment>
  <w:comment w:id="15" w:author="catharina åkerlund" w:date="2016-09-07T11:31:38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baskiska</w:t>
      </w:r>
    </w:p>
  </w:comment>
  <w:comment w:id="16" w:author="catharina åkerlund" w:date="2016-09-07T11:32:13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foster</w:t>
      </w:r>
    </w:p>
  </w:comment>
  <w:comment w:id="5" w:author="catharina åkerlund" w:date="2016-09-07T11:28:25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stora majoriteten</w:t>
      </w:r>
    </w:p>
  </w:comment>
  <w:comment w:id="4" w:author="catharina åkerlund" w:date="2016-09-07T11:28:01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bek</w:t>
      </w:r>
      <w:r>
        <w:rPr>
          <w:rtl w:val="0"/>
        </w:rPr>
        <w:t>ä</w:t>
      </w:r>
      <w:r>
        <w:rPr>
          <w:rtl w:val="0"/>
        </w:rPr>
        <w:t>mpa</w:t>
      </w:r>
    </w:p>
  </w:comment>
  <w:comment w:id="12" w:author="catharina åkerlund" w:date="2016-09-07T11:31:02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utomjordiska</w:t>
      </w:r>
    </w:p>
  </w:comment>
  <w:comment w:id="21" w:author="catharina åkerlund" w:date="2016-09-07T11:33:03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g</w:t>
      </w:r>
      <w:r>
        <w:rPr>
          <w:rtl w:val="0"/>
        </w:rPr>
        <w:t xml:space="preserve">å </w:t>
      </w:r>
      <w:r>
        <w:rPr>
          <w:rtl w:val="0"/>
        </w:rPr>
        <w:t>ihop</w:t>
      </w:r>
    </w:p>
  </w:comment>
  <w:comment w:id="11" w:author="catharina åkerlund" w:date="2016-09-07T11:30:52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avl</w:t>
      </w:r>
      <w:r>
        <w:rPr>
          <w:rtl w:val="0"/>
        </w:rPr>
        <w:t>ä</w:t>
      </w:r>
      <w:r>
        <w:rPr>
          <w:rtl w:val="0"/>
        </w:rPr>
        <w:t>gsen</w:t>
      </w:r>
    </w:p>
  </w:comment>
  <w:comment w:id="26" w:author="catharina åkerlund" w:date="2016-09-07T11:35:49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kontroversiella</w:t>
      </w:r>
    </w:p>
  </w:comment>
  <w:comment w:id="28" w:author="catharina åkerlund" w:date="2016-09-07T11:36:22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st</w:t>
      </w:r>
      <w:r>
        <w:rPr>
          <w:rtl w:val="0"/>
        </w:rPr>
        <w:t>ö</w:t>
      </w:r>
      <w:r>
        <w:rPr>
          <w:rtl w:val="0"/>
        </w:rPr>
        <w:t>rande</w:t>
      </w:r>
    </w:p>
  </w:comment>
  <w:comment w:id="14" w:author="catharina åkerlund" w:date="2016-09-07T11:31:30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slavar</w:t>
      </w:r>
    </w:p>
  </w:comment>
  <w:comment w:id="17" w:author="catharina åkerlund" w:date="2016-09-07T11:32:23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naturlagar</w:t>
      </w:r>
    </w:p>
  </w:comment>
  <w:comment w:id="23" w:author="catharina åkerlund" w:date="2016-09-07T11:34:41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funktionsdugliga, l</w:t>
      </w:r>
      <w:r>
        <w:rPr>
          <w:rtl w:val="0"/>
        </w:rPr>
        <w:t>ä</w:t>
      </w:r>
      <w:r>
        <w:rPr>
          <w:rtl w:val="0"/>
        </w:rPr>
        <w:t>mpliga</w:t>
      </w:r>
    </w:p>
  </w:comment>
  <w:comment w:id="0" w:author="catharina åkerlund" w:date="2016-09-07T11:27:11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allm</w:t>
      </w:r>
      <w:r>
        <w:rPr>
          <w:rtl w:val="0"/>
        </w:rPr>
        <w:t>ä</w:t>
      </w:r>
      <w:r>
        <w:rPr>
          <w:rtl w:val="0"/>
        </w:rPr>
        <w:t>nna, generella</w:t>
      </w:r>
    </w:p>
  </w:comment>
  <w:comment w:id="22" w:author="catharina åkerlund" w:date="2016-09-07T11:33:52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f</w:t>
      </w:r>
      <w:r>
        <w:rPr>
          <w:rtl w:val="0"/>
        </w:rPr>
        <w:t>ö</w:t>
      </w:r>
      <w:r>
        <w:rPr>
          <w:rtl w:val="0"/>
        </w:rPr>
        <w:t>r</w:t>
      </w:r>
      <w:r>
        <w:rPr>
          <w:rtl w:val="0"/>
        </w:rPr>
        <w:t>ä</w:t>
      </w:r>
      <w:r>
        <w:rPr>
          <w:rtl w:val="0"/>
        </w:rPr>
        <w:t>ndrade</w:t>
      </w:r>
    </w:p>
  </w:comment>
  <w:comment w:id="8" w:author="catharina åkerlund" w:date="2016-09-07T11:29:08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avg</w:t>
      </w:r>
      <w:r>
        <w:rPr>
          <w:rtl w:val="0"/>
        </w:rPr>
        <w:t>ö</w:t>
      </w:r>
      <w:r>
        <w:rPr>
          <w:rtl w:val="0"/>
        </w:rPr>
        <w:t>rande</w:t>
      </w:r>
    </w:p>
  </w:comment>
  <w:comment w:id="2" w:author="catharina åkerlund" w:date="2016-09-07T11:27:45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enligt</w:t>
      </w:r>
    </w:p>
  </w:comment>
  <w:comment w:id="18" w:author="catharina åkerlund" w:date="2016-09-07T11:32:31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intolerans</w:t>
      </w:r>
    </w:p>
  </w:comment>
  <w:comment w:id="3" w:author="catharina åkerlund" w:date="2016-09-07T11:27:53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ytan</w:t>
      </w:r>
    </w:p>
  </w:comment>
  <w:comment w:id="6" w:author="catharina åkerlund" w:date="2016-09-07T11:28:41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liten</w:t>
      </w:r>
    </w:p>
  </w:comment>
  <w:comment w:id="9" w:author="catharina åkerlund" w:date="2016-09-07T11:29:19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vetenskapligt</w:t>
      </w:r>
    </w:p>
  </w:comment>
  <w:comment w:id="25" w:author="catharina åkerlund" w:date="2016-09-07T11:35:41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alstrat</w:t>
      </w:r>
    </w:p>
  </w:comment>
  <w:comment w:id="10" w:author="catharina åkerlund" w:date="2016-09-07T11:30:23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h</w:t>
      </w:r>
      <w:r>
        <w:rPr>
          <w:rtl w:val="0"/>
        </w:rPr>
        <w:t>ä</w:t>
      </w:r>
      <w:r>
        <w:rPr>
          <w:rtl w:val="0"/>
        </w:rPr>
        <w:t>nsyn till</w:t>
      </w:r>
    </w:p>
  </w:comment>
</w:comments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Georg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svenska" w:val="‘“(〔[{〈《「『【⦅〘〖«〝︵︷︹︻︽︿﹁﹃﹇﹙﹛﹝｢"/>
  <w:noLineBreaksBefore w:lang="svensk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Förval">
    <w:name w:val="Förval"/>
    <w:next w:val="Förval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comments" Target="comments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