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Förval"/>
        <w:bidi w:val="0"/>
        <w:ind w:left="0" w:right="0" w:firstLine="0"/>
        <w:jc w:val="left"/>
        <w:rPr>
          <w:color w:val="181818"/>
          <w:sz w:val="88"/>
          <w:szCs w:val="88"/>
          <w:rtl w:val="0"/>
        </w:rPr>
      </w:pPr>
      <w:r>
        <w:rPr>
          <w:color w:val="181818"/>
          <w:sz w:val="88"/>
          <w:szCs w:val="88"/>
          <w:rtl w:val="0"/>
          <w:lang w:val="en-US"/>
        </w:rPr>
        <w:t>How to Write an Argument Essay</w:t>
      </w:r>
    </w:p>
    <w:p>
      <w:pPr>
        <w:pStyle w:val="Förval"/>
        <w:bidi w:val="0"/>
        <w:ind w:left="0" w:right="0" w:firstLine="0"/>
        <w:jc w:val="left"/>
        <w:rPr>
          <w:rFonts w:ascii="Helvetica Neue" w:cs="Helvetica Neue" w:hAnsi="Helvetica Neue" w:eastAsia="Helvetica Neue"/>
          <w:b w:val="1"/>
          <w:bCs w:val="1"/>
          <w:color w:val="181818"/>
          <w:sz w:val="34"/>
          <w:szCs w:val="34"/>
          <w:rtl w:val="0"/>
        </w:rPr>
      </w:pPr>
    </w:p>
    <w:p>
      <w:pPr>
        <w:pStyle w:val="Förval"/>
        <w:bidi w:val="0"/>
        <w:ind w:left="0" w:right="0" w:firstLine="0"/>
        <w:jc w:val="left"/>
        <w:rPr>
          <w:rFonts w:ascii="Helvetica Neue" w:cs="Helvetica Neue" w:hAnsi="Helvetica Neue" w:eastAsia="Helvetica Neue"/>
          <w:b w:val="1"/>
          <w:bCs w:val="1"/>
          <w:color w:val="181818"/>
          <w:sz w:val="34"/>
          <w:szCs w:val="34"/>
          <w:rtl w:val="0"/>
        </w:rPr>
      </w:pPr>
      <w:r>
        <w:rPr>
          <w:rFonts w:ascii="Helvetica Neue" w:hAnsi="Helvetica Neue"/>
          <w:b w:val="1"/>
          <w:bCs w:val="1"/>
          <w:color w:val="181818"/>
          <w:sz w:val="34"/>
          <w:szCs w:val="34"/>
          <w:rtl w:val="0"/>
        </w:rPr>
        <w:t>Planning Stage</w:t>
      </w:r>
    </w:p>
    <w:p>
      <w:pPr>
        <w:pStyle w:val="Brödtext"/>
        <w:rPr>
          <w:sz w:val="30"/>
          <w:szCs w:val="30"/>
        </w:rPr>
      </w:pPr>
      <w:r>
        <w:rPr>
          <w:sz w:val="30"/>
          <w:szCs w:val="30"/>
          <w:rtl w:val="0"/>
          <w:lang w:val="en-US"/>
        </w:rPr>
        <w:t xml:space="preserve">For an argument essay to be effective, it must contain certain elements that will persuade the audience to see things from your perspective. For this reason, you must take a few minutes to plan and prepare before you jump into </w:t>
      </w:r>
      <w:r>
        <w:rPr>
          <w:sz w:val="30"/>
          <w:szCs w:val="30"/>
          <w:rtl w:val="0"/>
          <w:lang w:val="sv-SE"/>
        </w:rPr>
        <w:t xml:space="preserve">writing an argument </w:t>
      </w:r>
      <w:r>
        <w:rPr>
          <w:sz w:val="30"/>
          <w:szCs w:val="30"/>
          <w:rtl w:val="0"/>
        </w:rPr>
        <w:t>essay.</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da-DK"/>
        </w:rPr>
        <w:t xml:space="preserve">To find </w:t>
      </w:r>
      <w:r>
        <w:rPr>
          <w:rFonts w:ascii="Helvetica Neue" w:hAnsi="Helvetica Neue"/>
          <w:color w:val="181818"/>
          <w:sz w:val="30"/>
          <w:szCs w:val="30"/>
          <w:rtl w:val="0"/>
          <w:lang w:val="sv-SE"/>
        </w:rPr>
        <w:t xml:space="preserve">a good topic for an argument essay </w:t>
      </w:r>
      <w:r>
        <w:rPr>
          <w:rFonts w:ascii="Helvetica Neue" w:hAnsi="Helvetica Neue"/>
          <w:color w:val="181818"/>
          <w:sz w:val="30"/>
          <w:szCs w:val="30"/>
          <w:rtl w:val="0"/>
          <w:lang w:val="en-US"/>
        </w:rPr>
        <w:t>you should consider several issues that will have two conflicting points of view or very different conclusions.</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As you look </w:t>
      </w:r>
      <w:r>
        <w:rPr>
          <w:rFonts w:ascii="Helvetica Neue" w:hAnsi="Helvetica Neue"/>
          <w:color w:val="181818"/>
          <w:sz w:val="30"/>
          <w:szCs w:val="30"/>
          <w:rtl w:val="0"/>
          <w:lang w:val="sv-SE"/>
        </w:rPr>
        <w:t>for topics</w:t>
      </w:r>
      <w:r>
        <w:rPr>
          <w:rFonts w:ascii="Helvetica Neue" w:hAnsi="Helvetica Neue"/>
          <w:color w:val="181818"/>
          <w:sz w:val="30"/>
          <w:szCs w:val="30"/>
          <w:rtl w:val="0"/>
          <w:lang w:val="en-US"/>
        </w:rPr>
        <w:t xml:space="preserve"> you should find one that really sparks your interest.</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While a strong interest in a topic is important, it's not enough to be interested. You have to consider what position you can back up with reasoning and evidence. It's one thing to have a strong belief, but when shaping an argument you'll have to explain why your belief is reasonable and logical.</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As you explore the topics, make a mental list of points you could use as evidence for or against an issue.</w:t>
      </w: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r>
        <w:rPr>
          <w:rFonts w:ascii="Helvetica Neue" w:hAnsi="Helvetica Neue"/>
          <w:b w:val="1"/>
          <w:bCs w:val="1"/>
          <w:color w:val="181818"/>
          <w:sz w:val="30"/>
          <w:szCs w:val="30"/>
          <w:rtl w:val="0"/>
          <w:lang w:val="en-US"/>
        </w:rPr>
        <w:t>Consider Both Sides of Your Topic and Take a Position</w:t>
      </w: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Once you have selected a topic you feel strongly about, you should make a list of points for both sides of the argument and </w:t>
      </w:r>
      <w:r>
        <w:rPr>
          <w:rFonts w:ascii="Helvetica Neue" w:hAnsi="Helvetica Neue"/>
          <w:color w:val="181818"/>
          <w:sz w:val="30"/>
          <w:szCs w:val="30"/>
          <w:rtl w:val="0"/>
          <w:lang w:val="sv-SE"/>
        </w:rPr>
        <w:t>pick the side you want to argue for.</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One of your first objectives in your essay will be to present both sides of your issue with an assessment of each. Of course, you will conclude that one side (your side) is the</w:t>
      </w:r>
      <w:r>
        <w:rPr>
          <w:rFonts w:ascii="Helvetica Neue" w:hAnsi="Helvetica Neue"/>
          <w:color w:val="181818"/>
          <w:sz w:val="30"/>
          <w:szCs w:val="30"/>
          <w:rtl w:val="0"/>
          <w:lang w:val="sv-SE"/>
        </w:rPr>
        <w:t xml:space="preserve"> best conclusion.</w:t>
      </w:r>
      <w:r>
        <w:rPr>
          <w:rFonts w:ascii="Helvetica Neue" w:hAnsi="Helvetica Neue"/>
          <w:color w:val="181818"/>
          <w:sz w:val="30"/>
          <w:szCs w:val="30"/>
          <w:rtl w:val="0"/>
        </w:rPr>
        <w:t xml:space="preserve"> </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In the planning stage you will need to consider strong arguments for the "other" side. Then you'll shoot them down</w:t>
      </w:r>
      <w:r>
        <w:rPr>
          <w:rFonts w:ascii="Helvetica Neue" w:hAnsi="Helvetica Neue"/>
          <w:color w:val="181818"/>
          <w:sz w:val="30"/>
          <w:szCs w:val="30"/>
          <w:rtl w:val="0"/>
          <w:lang w:val="sv-SE"/>
        </w:rPr>
        <w:t>, by overproof these arguments.</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b w:val="0"/>
          <w:bCs w:val="0"/>
          <w:color w:val="181818"/>
          <w:sz w:val="30"/>
          <w:szCs w:val="30"/>
          <w:rtl w:val="0"/>
        </w:rPr>
      </w:pPr>
      <w:r>
        <w:rPr>
          <w:rFonts w:ascii="Helvetica Neue" w:hAnsi="Helvetica Neue"/>
          <w:b w:val="1"/>
          <w:bCs w:val="1"/>
          <w:color w:val="181818"/>
          <w:sz w:val="30"/>
          <w:szCs w:val="30"/>
          <w:rtl w:val="0"/>
          <w:lang w:val="en-US"/>
        </w:rPr>
        <w:t>Gather Evidence</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When we think of arguments we might picture two red-faced people speaking</w:t>
      </w:r>
      <w:r>
        <w:rPr>
          <w:rFonts w:ascii="Helvetica Neue" w:hAnsi="Helvetica Neue"/>
          <w:color w:val="181818"/>
          <w:sz w:val="30"/>
          <w:szCs w:val="30"/>
          <w:rtl w:val="0"/>
          <w:lang w:val="sv-SE"/>
        </w:rPr>
        <w:t xml:space="preserve"> </w:t>
      </w:r>
      <w:r>
        <w:rPr>
          <w:rFonts w:ascii="Helvetica Neue" w:hAnsi="Helvetica Neue"/>
          <w:color w:val="181818"/>
          <w:sz w:val="30"/>
          <w:szCs w:val="30"/>
          <w:rtl w:val="0"/>
          <w:lang w:val="en-US"/>
        </w:rPr>
        <w:t>quite loudly and making dramatic gestures.</w:t>
      </w:r>
      <w:r>
        <w:rPr>
          <w:rFonts w:ascii="Helvetica Neue" w:hAnsi="Helvetica Neue"/>
          <w:color w:val="181818"/>
          <w:sz w:val="30"/>
          <w:szCs w:val="30"/>
          <w:rtl w:val="0"/>
          <w:lang w:val="sv-SE"/>
        </w:rPr>
        <w:t xml:space="preserve"> </w:t>
      </w:r>
      <w:r>
        <w:rPr>
          <w:rFonts w:ascii="Helvetica Neue" w:hAnsi="Helvetica Neue"/>
          <w:color w:val="181818"/>
          <w:sz w:val="30"/>
          <w:szCs w:val="30"/>
          <w:rtl w:val="0"/>
          <w:lang w:val="en-US"/>
        </w:rPr>
        <w:t>But that's because face-to-face</w:t>
      </w:r>
      <w:r>
        <w:rPr>
          <w:rFonts w:ascii="Helvetica Neue" w:hAnsi="Helvetica Neue"/>
          <w:color w:val="181818"/>
          <w:sz w:val="30"/>
          <w:szCs w:val="30"/>
          <w:rtl w:val="0"/>
          <w:lang w:val="sv-SE"/>
        </w:rPr>
        <w:t xml:space="preserve"> </w:t>
      </w:r>
      <w:r>
        <w:rPr>
          <w:rFonts w:ascii="Helvetica Neue" w:hAnsi="Helvetica Neue"/>
          <w:color w:val="181818"/>
          <w:sz w:val="30"/>
          <w:szCs w:val="30"/>
          <w:rtl w:val="0"/>
          <w:lang w:val="en-US"/>
        </w:rPr>
        <w:t>arguments often become emotional. In fact, the act of arguing involves providing proof to support your claim, with or without emotions.</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In an </w:t>
      </w:r>
      <w:r>
        <w:rPr>
          <w:rFonts w:ascii="Helvetica Neue" w:hAnsi="Helvetica Neue"/>
          <w:color w:val="181818"/>
          <w:sz w:val="30"/>
          <w:szCs w:val="30"/>
          <w:rtl w:val="0"/>
          <w:lang w:val="sv-SE"/>
        </w:rPr>
        <w:t xml:space="preserve">argument essay </w:t>
      </w:r>
      <w:r>
        <w:rPr>
          <w:rFonts w:ascii="Helvetica Neue" w:hAnsi="Helvetica Neue"/>
          <w:color w:val="181818"/>
          <w:sz w:val="30"/>
          <w:szCs w:val="30"/>
          <w:rtl w:val="0"/>
          <w:lang w:val="en-US"/>
        </w:rPr>
        <w:t>you will have to provide evidence without providing too much drama. You'll explore two sides of a topic (briefly) and provide proof as to why one side or position is the best one.</w:t>
      </w:r>
    </w:p>
    <w:p>
      <w:pPr>
        <w:pStyle w:val="Förval"/>
        <w:bidi w:val="0"/>
        <w:ind w:left="0" w:right="0" w:firstLine="0"/>
        <w:jc w:val="right"/>
        <w:rPr>
          <w:rFonts w:ascii="Helvetica Neue" w:cs="Helvetica Neue" w:hAnsi="Helvetica Neue" w:eastAsia="Helvetica Neue"/>
          <w:color w:val="989898"/>
          <w:sz w:val="30"/>
          <w:szCs w:val="30"/>
          <w:rtl w:val="0"/>
        </w:rPr>
      </w:pPr>
    </w:p>
    <w:p>
      <w:pPr>
        <w:pStyle w:val="Förval"/>
        <w:bidi w:val="0"/>
        <w:ind w:left="0" w:right="0" w:firstLine="0"/>
        <w:jc w:val="left"/>
        <w:rPr>
          <w:rFonts w:ascii="Helvetica Neue" w:cs="Helvetica Neue" w:hAnsi="Helvetica Neue" w:eastAsia="Helvetica Neue"/>
          <w:b w:val="1"/>
          <w:bCs w:val="1"/>
          <w:color w:val="181818"/>
          <w:sz w:val="34"/>
          <w:szCs w:val="34"/>
          <w:rtl w:val="0"/>
        </w:rPr>
      </w:pPr>
    </w:p>
    <w:p>
      <w:pPr>
        <w:pStyle w:val="Förval"/>
        <w:bidi w:val="0"/>
        <w:ind w:left="0" w:right="0" w:firstLine="0"/>
        <w:jc w:val="left"/>
        <w:rPr>
          <w:rFonts w:ascii="Helvetica Neue" w:cs="Helvetica Neue" w:hAnsi="Helvetica Neue" w:eastAsia="Helvetica Neue"/>
          <w:b w:val="1"/>
          <w:bCs w:val="1"/>
          <w:color w:val="181818"/>
          <w:sz w:val="34"/>
          <w:szCs w:val="34"/>
          <w:rtl w:val="0"/>
        </w:rPr>
      </w:pPr>
    </w:p>
    <w:p>
      <w:pPr>
        <w:pStyle w:val="Förval"/>
        <w:bidi w:val="0"/>
        <w:ind w:left="0" w:right="0" w:firstLine="0"/>
        <w:jc w:val="left"/>
        <w:rPr>
          <w:rFonts w:ascii="Helvetica Neue" w:cs="Helvetica Neue" w:hAnsi="Helvetica Neue" w:eastAsia="Helvetica Neue"/>
          <w:b w:val="1"/>
          <w:bCs w:val="1"/>
          <w:color w:val="181818"/>
          <w:sz w:val="34"/>
          <w:szCs w:val="34"/>
          <w:rtl w:val="0"/>
        </w:rPr>
      </w:pPr>
      <w:r>
        <w:rPr>
          <w:rFonts w:ascii="Helvetica Neue" w:hAnsi="Helvetica Neue"/>
          <w:b w:val="1"/>
          <w:bCs w:val="1"/>
          <w:color w:val="181818"/>
          <w:sz w:val="34"/>
          <w:szCs w:val="34"/>
          <w:rtl w:val="0"/>
          <w:lang w:val="en-US"/>
        </w:rPr>
        <w:t>Writing Stage</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Once you've given yourself a solid foundation to work with, you can begin to craft your essay. An argument essay should contain three parts: the </w:t>
      </w:r>
      <w:r>
        <w:rPr>
          <w:rFonts w:ascii="Helvetica Neue" w:hAnsi="Helvetica Neue"/>
          <w:color w:val="181818"/>
          <w:sz w:val="30"/>
          <w:szCs w:val="30"/>
          <w:rtl w:val="0"/>
          <w:lang w:val="sv-SE"/>
        </w:rPr>
        <w:t xml:space="preserve">introduction, </w:t>
      </w:r>
      <w:r>
        <w:rPr>
          <w:rFonts w:ascii="Helvetica Neue" w:hAnsi="Helvetica Neue"/>
          <w:color w:val="181818"/>
          <w:sz w:val="30"/>
          <w:szCs w:val="30"/>
          <w:rtl w:val="0"/>
          <w:lang w:val="en-US"/>
        </w:rPr>
        <w:t>the body, and the conclusion. The length of these parts (number of paragraphs) will vary, depending on the length of your essay assignment.</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b w:val="0"/>
          <w:bCs w:val="0"/>
          <w:color w:val="181818"/>
          <w:sz w:val="30"/>
          <w:szCs w:val="30"/>
          <w:rtl w:val="0"/>
        </w:rPr>
      </w:pPr>
      <w:r>
        <w:rPr>
          <w:rFonts w:ascii="Helvetica Neue" w:hAnsi="Helvetica Neue"/>
          <w:b w:val="1"/>
          <w:bCs w:val="1"/>
          <w:color w:val="181818"/>
          <w:sz w:val="30"/>
          <w:szCs w:val="30"/>
          <w:rtl w:val="0"/>
          <w:lang w:val="en-US"/>
        </w:rPr>
        <w:t>1. Introduce your topic and assert your side</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As in any essay, the </w:t>
      </w:r>
      <w:r>
        <w:rPr>
          <w:rFonts w:ascii="Helvetica Neue" w:hAnsi="Helvetica Neue"/>
          <w:color w:val="181818"/>
          <w:sz w:val="30"/>
          <w:szCs w:val="30"/>
          <w:rtl w:val="0"/>
          <w:lang w:val="sv-SE"/>
        </w:rPr>
        <w:t>first paragraph</w:t>
      </w:r>
      <w:r>
        <w:rPr>
          <w:rFonts w:ascii="Helvetica Neue" w:hAnsi="Helvetica Neue"/>
          <w:color w:val="181818"/>
          <w:sz w:val="30"/>
          <w:szCs w:val="30"/>
          <w:rtl w:val="0"/>
          <w:lang w:val="en-US"/>
        </w:rPr>
        <w:t xml:space="preserve"> of your argument essay should contain a brief explanation of your topic, some background information, and a </w:t>
      </w:r>
      <w:r>
        <w:rPr>
          <w:rFonts w:ascii="Helvetica Neue" w:hAnsi="Helvetica Neue"/>
          <w:color w:val="181818"/>
          <w:sz w:val="30"/>
          <w:szCs w:val="30"/>
          <w:rtl w:val="0"/>
          <w:lang w:val="sv-SE"/>
        </w:rPr>
        <w:t>thesis statement</w:t>
      </w:r>
      <w:r>
        <w:rPr>
          <w:rFonts w:ascii="Helvetica Neue" w:hAnsi="Helvetica Neue"/>
          <w:color w:val="181818"/>
          <w:sz w:val="30"/>
          <w:szCs w:val="30"/>
          <w:rtl w:val="0"/>
          <w:lang w:val="en-US"/>
        </w:rPr>
        <w:t xml:space="preserve">. In this case, your thesis will be a statement of </w:t>
      </w:r>
      <w:r>
        <w:rPr>
          <w:rFonts w:ascii="Helvetica Neue" w:hAnsi="Helvetica Neue"/>
          <w:color w:val="181818"/>
          <w:sz w:val="30"/>
          <w:szCs w:val="30"/>
          <w:rtl w:val="0"/>
          <w:lang w:val="sv-SE"/>
        </w:rPr>
        <w:t xml:space="preserve">your position </w:t>
      </w:r>
      <w:r>
        <w:rPr>
          <w:rFonts w:ascii="Helvetica Neue" w:hAnsi="Helvetica Neue"/>
          <w:color w:val="181818"/>
          <w:sz w:val="30"/>
          <w:szCs w:val="30"/>
          <w:rtl w:val="0"/>
          <w:lang w:val="en-US"/>
        </w:rPr>
        <w:t>on a particular controversial topic.</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Example introductory paragraph with </w:t>
      </w:r>
      <w:r>
        <w:rPr>
          <w:rFonts w:ascii="Helvetica Neue" w:hAnsi="Helvetica Neue"/>
          <w:color w:val="181818"/>
          <w:sz w:val="30"/>
          <w:szCs w:val="30"/>
          <w:rtl w:val="0"/>
          <w:lang w:val="sv-SE"/>
        </w:rPr>
        <w:t>thesis statement</w:t>
      </w:r>
      <w:r>
        <w:rPr>
          <w:rFonts w:ascii="Helvetica Neue" w:hAnsi="Helvetica Neue"/>
          <w:color w:val="181818"/>
          <w:sz w:val="30"/>
          <w:szCs w:val="30"/>
          <w:rtl w:val="0"/>
        </w:rPr>
        <w:t>:</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 xml:space="preserve">Since the turn of the new century, a theory has emerged concerning the end of the world, or at least the end of life as we know it. This new theory centers around the year 2012, a date that many claim has mysterious origins in ancient manuscripts from many different cultures. The most noted characteristic of this date is that it appears to mark the end of the Mayan calendar. But there is no evidence to suggest that the Maya saw any great relevance to this date. In fact, none of the claims surrounding a 2012 doomsday event hold up to scientific inquiry. </w:t>
      </w:r>
      <w:r>
        <w:rPr>
          <w:rFonts w:ascii="Helvetica Neue" w:hAnsi="Helvetica Neue"/>
          <w:i w:val="1"/>
          <w:iCs w:val="1"/>
          <w:color w:val="181818"/>
          <w:sz w:val="30"/>
          <w:szCs w:val="30"/>
          <w:rtl w:val="0"/>
          <w:lang w:val="en-US"/>
        </w:rPr>
        <w:t>The year 2012 will pass without a major, life-altering catastrophe</w:t>
      </w:r>
      <w:r>
        <w:rPr>
          <w:rFonts w:ascii="Helvetica Neue" w:hAnsi="Helvetica Neue"/>
          <w:color w:val="181818"/>
          <w:sz w:val="30"/>
          <w:szCs w:val="30"/>
          <w:rtl w:val="0"/>
        </w:rPr>
        <w:t>.</w:t>
      </w: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0"/>
          <w:bCs w:val="0"/>
          <w:color w:val="181818"/>
          <w:sz w:val="30"/>
          <w:szCs w:val="30"/>
          <w:rtl w:val="0"/>
        </w:rPr>
      </w:pPr>
      <w:r>
        <w:rPr>
          <w:rFonts w:ascii="Helvetica Neue" w:hAnsi="Helvetica Neue"/>
          <w:b w:val="1"/>
          <w:bCs w:val="1"/>
          <w:color w:val="181818"/>
          <w:sz w:val="30"/>
          <w:szCs w:val="30"/>
          <w:rtl w:val="0"/>
          <w:lang w:val="en-US"/>
        </w:rPr>
        <w:t>2. Present both sides of the controversy</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The body of your essay will contain the meat of your argument. You should go into more detail about the two sides of your controversy and state the strongest points of the counter-side of your issue.</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After describing the "other" side, you will present your own viewpoint and then provide evidence to show why your position is the correct one.</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Select your strongest evidence and present your points one by one. Use a mix of evidence types, from statistics, to other studies and anecdotal stories. This part of your paper could be any length, from two paragraphs to two hundred pages.</w:t>
      </w:r>
    </w:p>
    <w:p>
      <w:pPr>
        <w:pStyle w:val="Förval"/>
        <w:bidi w:val="0"/>
        <w:ind w:left="0" w:right="0" w:firstLine="0"/>
        <w:jc w:val="left"/>
        <w:rPr>
          <w:rFonts w:ascii="Helvetica Neue" w:cs="Helvetica Neue" w:hAnsi="Helvetica Neue" w:eastAsia="Helvetica Neue"/>
          <w:color w:val="181818"/>
          <w:sz w:val="30"/>
          <w:szCs w:val="30"/>
          <w:rtl w:val="0"/>
        </w:rPr>
      </w:pPr>
      <w:r>
        <w:rPr>
          <w:rFonts w:ascii="Helvetica Neue" w:hAnsi="Helvetica Neue"/>
          <w:color w:val="181818"/>
          <w:sz w:val="30"/>
          <w:szCs w:val="30"/>
          <w:rtl w:val="0"/>
          <w:lang w:val="en-US"/>
        </w:rPr>
        <w:t>Re-state your position as the most sensible one in your summary paragraphs.</w:t>
      </w:r>
    </w:p>
    <w:p>
      <w:pPr>
        <w:pStyle w:val="Förval"/>
        <w:bidi w:val="0"/>
        <w:ind w:left="0" w:right="0" w:firstLine="0"/>
        <w:jc w:val="left"/>
        <w:rPr>
          <w:rFonts w:ascii="Helvetica Neue" w:cs="Helvetica Neue" w:hAnsi="Helvetica Neue" w:eastAsia="Helvetica Neue"/>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1"/>
          <w:bCs w:val="1"/>
          <w:color w:val="181818"/>
          <w:sz w:val="30"/>
          <w:szCs w:val="30"/>
          <w:rtl w:val="0"/>
        </w:rPr>
      </w:pPr>
    </w:p>
    <w:p>
      <w:pPr>
        <w:pStyle w:val="Förval"/>
        <w:bidi w:val="0"/>
        <w:ind w:left="0" w:right="0" w:firstLine="0"/>
        <w:jc w:val="left"/>
        <w:rPr>
          <w:rFonts w:ascii="Helvetica Neue" w:cs="Helvetica Neue" w:hAnsi="Helvetica Neue" w:eastAsia="Helvetica Neue"/>
          <w:b w:val="0"/>
          <w:bCs w:val="0"/>
          <w:color w:val="181818"/>
          <w:sz w:val="30"/>
          <w:szCs w:val="30"/>
          <w:rtl w:val="0"/>
        </w:rPr>
      </w:pPr>
      <w:r>
        <w:rPr>
          <w:rFonts w:ascii="Helvetica Neue" w:hAnsi="Helvetica Neue"/>
          <w:b w:val="1"/>
          <w:bCs w:val="1"/>
          <w:color w:val="181818"/>
          <w:sz w:val="30"/>
          <w:szCs w:val="30"/>
          <w:rtl w:val="0"/>
          <w:lang w:val="en-US"/>
        </w:rPr>
        <w:t>Tips for Your Essay:</w:t>
      </w:r>
    </w:p>
    <w:p>
      <w:pPr>
        <w:pStyle w:val="Förval"/>
        <w:tabs>
          <w:tab w:val="left" w:pos="220"/>
          <w:tab w:val="left" w:pos="720"/>
        </w:tabs>
        <w:bidi w:val="0"/>
        <w:ind w:left="720" w:right="0" w:hanging="720"/>
        <w:jc w:val="left"/>
        <w:rPr>
          <w:rFonts w:ascii="Helvetica Neue" w:cs="Helvetica Neue" w:hAnsi="Helvetica Neue" w:eastAsia="Helvetica Neue"/>
          <w:color w:val="181818"/>
          <w:sz w:val="30"/>
          <w:szCs w:val="30"/>
          <w:rtl w:val="0"/>
        </w:rPr>
      </w:pPr>
      <w:r>
        <w:rPr>
          <w:rFonts w:ascii="Helvetica Neue" w:cs="Helvetica Neue" w:hAnsi="Helvetica Neue" w:eastAsia="Helvetica Neue"/>
          <w:color w:val="181818"/>
          <w:sz w:val="30"/>
          <w:szCs w:val="30"/>
          <w:rtl w:val="0"/>
        </w:rPr>
        <w:tab/>
        <w:tab/>
        <w:t>Avoid emotional language</w:t>
      </w:r>
    </w:p>
    <w:p>
      <w:pPr>
        <w:pStyle w:val="Förval"/>
        <w:tabs>
          <w:tab w:val="left" w:pos="220"/>
          <w:tab w:val="left" w:pos="720"/>
        </w:tabs>
        <w:bidi w:val="0"/>
        <w:ind w:left="720" w:right="0" w:hanging="720"/>
        <w:jc w:val="left"/>
        <w:rPr>
          <w:rFonts w:ascii="Helvetica Neue" w:cs="Helvetica Neue" w:hAnsi="Helvetica Neue" w:eastAsia="Helvetica Neue"/>
          <w:color w:val="181818"/>
          <w:sz w:val="30"/>
          <w:szCs w:val="30"/>
          <w:rtl w:val="0"/>
        </w:rPr>
      </w:pPr>
      <w:r>
        <w:rPr>
          <w:rFonts w:ascii="Helvetica Neue" w:cs="Helvetica Neue" w:hAnsi="Helvetica Neue" w:eastAsia="Helvetica Neue"/>
          <w:color w:val="181818"/>
          <w:sz w:val="30"/>
          <w:szCs w:val="30"/>
          <w:rtl w:val="0"/>
        </w:rPr>
        <w:tab/>
        <w:tab/>
        <w:t>Know the difference between a logical conclusion and an emotional point of view</w:t>
      </w:r>
    </w:p>
    <w:p>
      <w:pPr>
        <w:pStyle w:val="Förval"/>
        <w:tabs>
          <w:tab w:val="left" w:pos="220"/>
          <w:tab w:val="left" w:pos="720"/>
        </w:tabs>
        <w:bidi w:val="0"/>
        <w:ind w:left="720" w:right="0" w:hanging="720"/>
        <w:jc w:val="left"/>
        <w:rPr>
          <w:rFonts w:ascii="Helvetica Neue" w:cs="Helvetica Neue" w:hAnsi="Helvetica Neue" w:eastAsia="Helvetica Neue"/>
          <w:color w:val="181818"/>
          <w:sz w:val="30"/>
          <w:szCs w:val="30"/>
          <w:rtl w:val="0"/>
        </w:rPr>
      </w:pPr>
      <w:r>
        <w:rPr>
          <w:rFonts w:ascii="Helvetica Neue" w:cs="Helvetica Neue" w:hAnsi="Helvetica Neue" w:eastAsia="Helvetica Neue"/>
          <w:color w:val="181818"/>
          <w:sz w:val="30"/>
          <w:szCs w:val="30"/>
          <w:rtl w:val="0"/>
        </w:rPr>
        <w:tab/>
        <w:tab/>
        <w:t>Don't make up evidence</w:t>
      </w:r>
    </w:p>
    <w:p>
      <w:pPr>
        <w:pStyle w:val="Förval"/>
        <w:tabs>
          <w:tab w:val="left" w:pos="220"/>
          <w:tab w:val="left" w:pos="720"/>
        </w:tabs>
        <w:bidi w:val="0"/>
        <w:ind w:left="720" w:right="0" w:hanging="720"/>
        <w:jc w:val="left"/>
        <w:rPr>
          <w:rFonts w:ascii="Helvetica Neue" w:cs="Helvetica Neue" w:hAnsi="Helvetica Neue" w:eastAsia="Helvetica Neue"/>
          <w:color w:val="181818"/>
          <w:sz w:val="30"/>
          <w:szCs w:val="30"/>
          <w:rtl w:val="0"/>
        </w:rPr>
      </w:pPr>
      <w:r>
        <w:rPr>
          <w:rFonts w:ascii="Helvetica Neue" w:cs="Helvetica Neue" w:hAnsi="Helvetica Neue" w:eastAsia="Helvetica Neue"/>
          <w:color w:val="181818"/>
          <w:sz w:val="30"/>
          <w:szCs w:val="30"/>
          <w:rtl w:val="0"/>
          <w:lang w:val="fr-FR"/>
        </w:rPr>
        <w:tab/>
        <w:tab/>
        <w:t>Cite your sources</w:t>
      </w:r>
    </w:p>
    <w:p>
      <w:pPr>
        <w:pStyle w:val="Förval"/>
        <w:tabs>
          <w:tab w:val="left" w:pos="220"/>
          <w:tab w:val="left" w:pos="720"/>
        </w:tabs>
        <w:bidi w:val="0"/>
        <w:ind w:left="720" w:right="0" w:hanging="720"/>
        <w:jc w:val="left"/>
        <w:rPr>
          <w:rFonts w:ascii="Helvetica Neue" w:cs="Helvetica Neue" w:hAnsi="Helvetica Neue" w:eastAsia="Helvetica Neue"/>
          <w:color w:val="181818"/>
          <w:sz w:val="30"/>
          <w:szCs w:val="30"/>
          <w:rtl w:val="0"/>
        </w:rPr>
      </w:pPr>
      <w:r>
        <w:rPr>
          <w:rFonts w:ascii="Helvetica Neue" w:cs="Helvetica Neue" w:hAnsi="Helvetica Neue" w:eastAsia="Helvetica Neue"/>
          <w:color w:val="181818"/>
          <w:sz w:val="30"/>
          <w:szCs w:val="30"/>
          <w:rtl w:val="0"/>
        </w:rPr>
        <w:tab/>
        <w:tab/>
        <w:t>Make an outline</w:t>
      </w:r>
    </w:p>
    <w:p>
      <w:pPr>
        <w:pStyle w:val="Förval"/>
        <w:tabs>
          <w:tab w:val="left" w:pos="220"/>
          <w:tab w:val="left" w:pos="720"/>
        </w:tabs>
        <w:bidi w:val="0"/>
        <w:ind w:left="720" w:right="0" w:hanging="720"/>
        <w:jc w:val="left"/>
        <w:rPr>
          <w:rtl w:val="0"/>
        </w:rPr>
      </w:pPr>
      <w:r>
        <w:rPr>
          <w:rFonts w:ascii="Helvetica Neue" w:cs="Helvetica Neue" w:hAnsi="Helvetica Neue" w:eastAsia="Helvetica Neue"/>
          <w:color w:val="181818"/>
          <w:sz w:val="30"/>
          <w:szCs w:val="30"/>
          <w:rtl w:val="0"/>
        </w:rPr>
        <w:tab/>
        <w:tab/>
        <w:t>Be prepared to defend your side by knowing the strongest arguments for the other side. You might be challenged by the teacher or by another student.</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svenska" w:val="‘“(〔[{〈《「『【⦅〘〖«〝︵︷︹︻︽︿﹁﹃﹇﹙﹛﹝｢"/>
  <w:noLineBreaksBefore w:lang="svenska"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örval">
    <w:name w:val="Förval"/>
    <w:next w:val="Förva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Brödtext">
    <w:name w:val="Brödtext"/>
    <w:next w:val="Bröd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