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theme/theme1.xml" ContentType="application/vnd.openxmlformats-officedocument.theme+xml"/>
</Types>
</file>

<file path=_rels/.rels><?xml version="1.0" encoding="UTF-8" standalone="yes"?>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body>
    <w:p>
      <w:pPr>
        <w:pStyle w:val="Brödtext"/>
        <w:bidi w:val="0"/>
      </w:pPr>
      <w:r>
        <w:rPr>
          <w:rtl w:val="0"/>
        </w:rPr>
        <w:t>Work with words to the text</w:t>
      </w:r>
    </w:p>
    <w:p>
      <w:pPr>
        <w:pStyle w:val="Brödtext"/>
        <w:bidi w:val="0"/>
      </w:pPr>
    </w:p>
    <w:p>
      <w:pPr>
        <w:pStyle w:val="Brödtext"/>
        <w:numPr>
          <w:ilvl w:val="0"/>
          <w:numId w:val="2"/>
        </w:numPr>
        <w:bidi w:val="0"/>
      </w:pPr>
      <w:r>
        <w:rPr>
          <w:b w:val="1"/>
          <w:bCs w:val="1"/>
          <w:rtl w:val="0"/>
          <w:lang w:val="sv-SE"/>
        </w:rPr>
        <w:t>Pick 5 words from the text, and write explanations in English.</w:t>
      </w:r>
    </w:p>
    <w:p>
      <w:pPr>
        <w:pStyle w:val="Brödtext"/>
        <w:numPr>
          <w:ilvl w:val="0"/>
          <w:numId w:val="2"/>
        </w:numPr>
        <w:bidi w:val="0"/>
      </w:pPr>
      <w:r>
        <w:rPr>
          <w:b w:val="1"/>
          <w:bCs w:val="1"/>
          <w:rtl w:val="0"/>
          <w:lang w:val="sv-SE"/>
        </w:rPr>
        <w:t>Pick 5 words from the text, and put them in new sentences.</w:t>
      </w:r>
    </w:p>
    <w:p>
      <w:pPr>
        <w:pStyle w:val="Brödtext"/>
        <w:numPr>
          <w:ilvl w:val="0"/>
          <w:numId w:val="2"/>
        </w:numPr>
        <w:bidi w:val="0"/>
      </w:pPr>
      <w:r>
        <w:rPr>
          <w:b w:val="1"/>
          <w:bCs w:val="1"/>
          <w:rtl w:val="0"/>
          <w:lang w:val="sv-SE"/>
        </w:rPr>
        <w:t>Pick 5 verbs from the text, and translate them inte Swedish.</w:t>
      </w:r>
    </w:p>
    <w:p>
      <w:pPr>
        <w:pStyle w:val="Brödtext"/>
        <w:numPr>
          <w:ilvl w:val="0"/>
          <w:numId w:val="2"/>
        </w:numPr>
        <w:bidi w:val="0"/>
      </w:pPr>
      <w:r>
        <w:rPr>
          <w:b w:val="1"/>
          <w:bCs w:val="1"/>
          <w:rtl w:val="0"/>
          <w:lang w:val="sv-SE"/>
        </w:rPr>
        <w:t>Pick 5 adjectives from the text and also give each adjective its opposite word (ex. good/bad)</w:t>
      </w:r>
    </w:p>
    <w:sectPr>
      <w:headerReference w:type="default" r:id="rId4"/>
      <w:footerReference w:type="default" r:id="rId5"/>
      <w:pgSz w:w="11906" w:h="16838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r/>
  </w:p>
</w:hdr>
</file>

<file path=word/numbering.xml><?xml version="1.0" encoding="utf-8"?>
<w:numbering xmlns:w="http://schemas.openxmlformats.org/wordprocessingml/2006/main" xmlns:wp="http://schemas.openxmlformats.org/drawingml/2006/wordprocessingDrawing" xmlns:w14="http://schemas.microsoft.com/office/word/2010/wordml" xmlns:r="http://schemas.openxmlformats.org/officeDocument/2006/relationships" xmlns:v="urn:schemas-microsoft-com:vml" xmlns:o="urn:schemas-microsoft-com:office:office">
  <w:abstractNum w:abstractNumId="0">
    <w:multiLevelType w:val="hybridMultilevel"/>
    <w:numStyleLink w:val="Numrerad"/>
  </w:abstractNum>
  <w:abstractNum w:abstractNumId="1">
    <w:multiLevelType w:val="hybridMultilevel"/>
    <w:styleLink w:val="Numrerad"/>
    <w:lvl w:ilvl="0">
      <w:start w:val="1"/>
      <w:numFmt w:val="decimal"/>
      <w:suff w:val="tab"/>
      <w:lvlText w:val="%1."/>
      <w:lvlJc w:val="left"/>
      <w:pPr>
        <w:ind w:left="3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decimal"/>
      <w:suff w:val="tab"/>
      <w:lvlText w:val="%2.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decimal"/>
      <w:suff w:val="tab"/>
      <w:lvlText w:val="%3."/>
      <w:lvlJc w:val="left"/>
      <w:pPr>
        <w:ind w:left="10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decimal"/>
      <w:suff w:val="tab"/>
      <w:lvlText w:val="%4.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decimal"/>
      <w:suff w:val="tab"/>
      <w:lvlText w:val="%5."/>
      <w:lvlJc w:val="left"/>
      <w:pPr>
        <w:ind w:left="18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decimal"/>
      <w:suff w:val="tab"/>
      <w:lvlText w:val="%6."/>
      <w:lvlJc w:val="left"/>
      <w:pPr>
        <w:ind w:left="21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decimal"/>
      <w:suff w:val="tab"/>
      <w:lvlText w:val="%7."/>
      <w:lvlJc w:val="left"/>
      <w:pPr>
        <w:ind w:left="25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decimal"/>
      <w:suff w:val="tab"/>
      <w:lvlText w:val="%8.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decimal"/>
      <w:suff w:val="tab"/>
      <w:lvlText w:val="%9."/>
      <w:lvlJc w:val="left"/>
      <w:pPr>
        <w:ind w:left="32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revisionView w:markup="1" w:comments="1" w:insDel="1" w:formatting="0"/>
  <w:defaultTabStop w:val="720"/>
  <w:autoHyphenation w:val="0"/>
  <w:evenAndOddHeaders w:val="0"/>
  <w:bookFoldPrinting w:val="0"/>
  <w:noLineBreaksAfter w:lang="svenska" w:val="‘“(〔[{〈《「『【⦅〘〖«〝︵︷︹︻︽︿﹁﹃﹇﹙﹛﹝｢"/>
  <w:noLineBreaksBefore w:lang="svenska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Brödtext">
    <w:name w:val="Brödtext"/>
    <w:next w:val="Brödtext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Arial Unicode MS" w:hAnsi="Helvetica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vertAlign w:val="baseline"/>
      <w:lang w:val="sv-SE"/>
    </w:rPr>
  </w:style>
  <w:style w:type="numbering" w:styleId="Numrerad">
    <w:name w:val="Numrerad"/>
    <w:pPr>
      <w:numPr>
        <w:numId w:val="1"/>
      </w:numPr>
    </w:pPr>
  </w:style>
</w:style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numbering" Target="numbering.xml"/><Relationship Id="rId7" Type="http://schemas.openxmlformats.org/officeDocument/2006/relationships/theme" Target="theme/theme1.xml"/></Relationships>

</file>

<file path=word/theme/_rels/theme1.xml.rels><?xml version="1.0" encoding="UTF-8" standalone="yes"?><Relationships xmlns="http://schemas.openxmlformats.org/package/2006/relationships"><Relationship Id="rId1" Type="http://schemas.openxmlformats.org/officeDocument/2006/relationships/image" Target="../media/image1.png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r:embed="rId1"/>
          <a:srcRect l="0" t="0" r="0" b="0"/>
          <a:tile tx="0" ty="0" sx="100000" sy="100000" flip="none" algn="tl"/>
        </a:blipFill>
        <a:ln w="12700" cap="flat">
          <a:noFill/>
          <a:miter lim="400000"/>
        </a:ln>
        <a:effectLst>
          <a:outerShdw sx="100000" sy="100000" kx="0" ky="0" algn="b" rotWithShape="0" blurRad="38100" dist="25400" dir="540000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>
              <a:outerShdw sx="100000" sy="100000" kx="0" ky="0" algn="b" rotWithShape="0" blurRad="25400" dist="23998" dir="270000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